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0986D" w14:textId="77777777" w:rsidR="0097133A" w:rsidRDefault="0097133A" w:rsidP="00415DBA">
      <w:pPr>
        <w:pStyle w:val="Default"/>
        <w:jc w:val="center"/>
        <w:rPr>
          <w:b/>
          <w:bCs/>
          <w:sz w:val="28"/>
          <w:szCs w:val="28"/>
        </w:rPr>
      </w:pPr>
    </w:p>
    <w:p w14:paraId="029AAE49" w14:textId="77777777" w:rsidR="0097133A" w:rsidRDefault="0097133A" w:rsidP="00415DBA">
      <w:pPr>
        <w:pStyle w:val="Default"/>
        <w:jc w:val="center"/>
        <w:rPr>
          <w:b/>
          <w:bCs/>
          <w:sz w:val="28"/>
          <w:szCs w:val="28"/>
        </w:rPr>
      </w:pPr>
    </w:p>
    <w:p w14:paraId="073122CE" w14:textId="77777777" w:rsidR="0097133A" w:rsidRDefault="0097133A" w:rsidP="00415DBA">
      <w:pPr>
        <w:pStyle w:val="Default"/>
        <w:jc w:val="center"/>
        <w:rPr>
          <w:b/>
          <w:bCs/>
          <w:sz w:val="28"/>
          <w:szCs w:val="28"/>
        </w:rPr>
      </w:pPr>
    </w:p>
    <w:p w14:paraId="712A71D4" w14:textId="60422116" w:rsidR="00F358C2" w:rsidRPr="00A84ABB" w:rsidRDefault="000A549F" w:rsidP="00BB47AB">
      <w:pPr>
        <w:pStyle w:val="Default"/>
        <w:spacing w:line="360" w:lineRule="auto"/>
        <w:jc w:val="center"/>
      </w:pPr>
      <w:r w:rsidRPr="00A84ABB">
        <w:rPr>
          <w:b/>
          <w:bCs/>
        </w:rPr>
        <w:t xml:space="preserve">Notes of the </w:t>
      </w:r>
      <w:r w:rsidR="007F2894" w:rsidRPr="00A84ABB">
        <w:rPr>
          <w:b/>
          <w:bCs/>
        </w:rPr>
        <w:t>PRESTON AREA COMMITTEE</w:t>
      </w:r>
      <w:r w:rsidRPr="00A84ABB">
        <w:rPr>
          <w:b/>
          <w:bCs/>
        </w:rPr>
        <w:t xml:space="preserve"> held on </w:t>
      </w:r>
      <w:r w:rsidR="004554A3" w:rsidRPr="00A84ABB">
        <w:rPr>
          <w:b/>
          <w:bCs/>
        </w:rPr>
        <w:t>Wednesday</w:t>
      </w:r>
      <w:r w:rsidR="00E80A85" w:rsidRPr="00A84ABB">
        <w:rPr>
          <w:b/>
          <w:bCs/>
        </w:rPr>
        <w:t xml:space="preserve"> 5</w:t>
      </w:r>
      <w:r w:rsidR="00E80A85" w:rsidRPr="00A84ABB">
        <w:rPr>
          <w:b/>
          <w:bCs/>
          <w:vertAlign w:val="superscript"/>
        </w:rPr>
        <w:t>th</w:t>
      </w:r>
      <w:r w:rsidR="00E80A85" w:rsidRPr="00A84ABB">
        <w:rPr>
          <w:b/>
          <w:bCs/>
        </w:rPr>
        <w:t xml:space="preserve"> </w:t>
      </w:r>
      <w:r w:rsidR="00F358C2" w:rsidRPr="00A84ABB">
        <w:rPr>
          <w:b/>
          <w:bCs/>
        </w:rPr>
        <w:t>August 2026</w:t>
      </w:r>
      <w:r w:rsidR="000B2C67" w:rsidRPr="00A84ABB">
        <w:rPr>
          <w:b/>
          <w:bCs/>
        </w:rPr>
        <w:t xml:space="preserve"> </w:t>
      </w:r>
      <w:r w:rsidR="00C7443F" w:rsidRPr="00A84ABB">
        <w:rPr>
          <w:b/>
          <w:bCs/>
        </w:rPr>
        <w:t xml:space="preserve">at the Parish Office, </w:t>
      </w:r>
      <w:r w:rsidR="00F358C2" w:rsidRPr="00A84ABB">
        <w:rPr>
          <w:b/>
          <w:bCs/>
        </w:rPr>
        <w:t>Toll Bar Cottage</w:t>
      </w:r>
      <w:r w:rsidR="00C7443F" w:rsidRPr="00A84ABB">
        <w:rPr>
          <w:b/>
          <w:bCs/>
        </w:rPr>
        <w:t>, Broughton</w:t>
      </w:r>
    </w:p>
    <w:p w14:paraId="69F96290" w14:textId="77777777" w:rsidR="007F2894" w:rsidRPr="00A84ABB" w:rsidRDefault="007F2894" w:rsidP="00BB47AB">
      <w:pPr>
        <w:pStyle w:val="Default"/>
        <w:spacing w:line="360" w:lineRule="auto"/>
      </w:pPr>
    </w:p>
    <w:p w14:paraId="704803CF" w14:textId="20DE2C01" w:rsidR="00A62898" w:rsidRPr="00A84ABB" w:rsidRDefault="00A62898" w:rsidP="00BB47AB">
      <w:pPr>
        <w:pStyle w:val="ListParagraph"/>
        <w:numPr>
          <w:ilvl w:val="0"/>
          <w:numId w:val="15"/>
        </w:numPr>
        <w:autoSpaceDE w:val="0"/>
        <w:autoSpaceDN w:val="0"/>
        <w:adjustRightInd w:val="0"/>
        <w:spacing w:after="0" w:line="360" w:lineRule="auto"/>
        <w:ind w:left="0" w:firstLine="0"/>
        <w:rPr>
          <w:rFonts w:ascii="Arial" w:hAnsi="Arial" w:cs="Arial"/>
          <w:color w:val="000000"/>
          <w:sz w:val="24"/>
          <w:szCs w:val="24"/>
        </w:rPr>
      </w:pPr>
      <w:r w:rsidRPr="00BB47AB">
        <w:rPr>
          <w:rFonts w:ascii="Arial" w:hAnsi="Arial" w:cs="Arial"/>
          <w:b/>
          <w:bCs/>
          <w:color w:val="212529"/>
          <w:sz w:val="24"/>
          <w:szCs w:val="24"/>
          <w:shd w:val="clear" w:color="auto" w:fill="FFFFFF"/>
        </w:rPr>
        <w:t>Cllr Martin Carefoot</w:t>
      </w:r>
      <w:r w:rsidRPr="00A84ABB">
        <w:rPr>
          <w:rFonts w:ascii="Arial" w:hAnsi="Arial" w:cs="Arial"/>
          <w:color w:val="212529"/>
          <w:sz w:val="24"/>
          <w:szCs w:val="24"/>
          <w:shd w:val="clear" w:color="auto" w:fill="FFFFFF"/>
        </w:rPr>
        <w:t xml:space="preserve"> </w:t>
      </w:r>
      <w:r w:rsidR="00C7443F" w:rsidRPr="00A84ABB">
        <w:rPr>
          <w:rFonts w:ascii="Arial" w:hAnsi="Arial" w:cs="Arial"/>
          <w:color w:val="212529"/>
          <w:sz w:val="24"/>
          <w:szCs w:val="24"/>
          <w:shd w:val="clear" w:color="auto" w:fill="FFFFFF"/>
        </w:rPr>
        <w:t>–</w:t>
      </w:r>
      <w:r w:rsidRPr="00A84ABB">
        <w:rPr>
          <w:rFonts w:ascii="Arial" w:hAnsi="Arial" w:cs="Arial"/>
          <w:color w:val="212529"/>
          <w:sz w:val="24"/>
          <w:szCs w:val="24"/>
          <w:shd w:val="clear" w:color="auto" w:fill="FFFFFF"/>
        </w:rPr>
        <w:t xml:space="preserve"> Chair</w:t>
      </w:r>
      <w:r w:rsidR="00C7443F" w:rsidRPr="00A84ABB">
        <w:rPr>
          <w:rFonts w:ascii="Arial" w:hAnsi="Arial" w:cs="Arial"/>
          <w:color w:val="212529"/>
          <w:sz w:val="24"/>
          <w:szCs w:val="24"/>
          <w:shd w:val="clear" w:color="auto" w:fill="FFFFFF"/>
        </w:rPr>
        <w:t xml:space="preserve"> welcomed the </w:t>
      </w:r>
      <w:r w:rsidR="008F662F" w:rsidRPr="00A84ABB">
        <w:rPr>
          <w:rFonts w:ascii="Arial" w:hAnsi="Arial" w:cs="Arial"/>
          <w:color w:val="212529"/>
          <w:sz w:val="24"/>
          <w:szCs w:val="24"/>
          <w:shd w:val="clear" w:color="auto" w:fill="FFFFFF"/>
        </w:rPr>
        <w:t xml:space="preserve">members present and accepted the apologies of </w:t>
      </w:r>
      <w:r w:rsidR="00BB47AB" w:rsidRPr="00A84ABB">
        <w:rPr>
          <w:rFonts w:ascii="Arial" w:hAnsi="Arial" w:cs="Arial"/>
          <w:color w:val="212529"/>
          <w:sz w:val="24"/>
          <w:szCs w:val="24"/>
          <w:shd w:val="clear" w:color="auto" w:fill="FFFFFF"/>
        </w:rPr>
        <w:t>Grimsagh</w:t>
      </w:r>
      <w:r w:rsidR="008F662F" w:rsidRPr="00A84ABB">
        <w:rPr>
          <w:rFonts w:ascii="Arial" w:hAnsi="Arial" w:cs="Arial"/>
          <w:color w:val="212529"/>
          <w:sz w:val="24"/>
          <w:szCs w:val="24"/>
          <w:shd w:val="clear" w:color="auto" w:fill="FFFFFF"/>
        </w:rPr>
        <w:t xml:space="preserve"> Parish Council</w:t>
      </w:r>
    </w:p>
    <w:p w14:paraId="546ECC84" w14:textId="0CA8A61A" w:rsidR="00486282" w:rsidRPr="00A84ABB" w:rsidRDefault="008F662F" w:rsidP="00BB47AB">
      <w:pPr>
        <w:pStyle w:val="ListParagraph"/>
        <w:numPr>
          <w:ilvl w:val="0"/>
          <w:numId w:val="15"/>
        </w:numPr>
        <w:autoSpaceDE w:val="0"/>
        <w:autoSpaceDN w:val="0"/>
        <w:adjustRightInd w:val="0"/>
        <w:spacing w:after="0" w:line="360" w:lineRule="auto"/>
        <w:ind w:left="0" w:firstLine="0"/>
        <w:rPr>
          <w:rFonts w:ascii="Arial" w:hAnsi="Arial" w:cs="Arial"/>
          <w:color w:val="000000"/>
          <w:sz w:val="24"/>
          <w:szCs w:val="24"/>
        </w:rPr>
      </w:pPr>
      <w:r w:rsidRPr="00A84ABB">
        <w:rPr>
          <w:rFonts w:ascii="Arial" w:hAnsi="Arial" w:cs="Arial"/>
          <w:color w:val="000000"/>
          <w:sz w:val="24"/>
          <w:szCs w:val="24"/>
        </w:rPr>
        <w:t>There were no u</w:t>
      </w:r>
      <w:r w:rsidR="00C27A04" w:rsidRPr="00A84ABB">
        <w:rPr>
          <w:rFonts w:ascii="Arial" w:hAnsi="Arial" w:cs="Arial"/>
          <w:color w:val="000000"/>
          <w:sz w:val="24"/>
          <w:szCs w:val="24"/>
        </w:rPr>
        <w:t xml:space="preserve">pdates </w:t>
      </w:r>
      <w:r w:rsidR="00FA15A5" w:rsidRPr="00A84ABB">
        <w:rPr>
          <w:rFonts w:ascii="Arial" w:hAnsi="Arial" w:cs="Arial"/>
          <w:color w:val="000000"/>
          <w:sz w:val="24"/>
          <w:szCs w:val="24"/>
        </w:rPr>
        <w:t>from</w:t>
      </w:r>
      <w:r w:rsidR="00C27A04" w:rsidRPr="00A84ABB">
        <w:rPr>
          <w:rFonts w:ascii="Arial" w:hAnsi="Arial" w:cs="Arial"/>
          <w:color w:val="000000"/>
          <w:sz w:val="24"/>
          <w:szCs w:val="24"/>
        </w:rPr>
        <w:t xml:space="preserve"> the notes</w:t>
      </w:r>
      <w:r w:rsidR="00486282" w:rsidRPr="00A84ABB">
        <w:rPr>
          <w:rFonts w:ascii="Arial" w:hAnsi="Arial" w:cs="Arial"/>
          <w:color w:val="000000"/>
          <w:sz w:val="24"/>
          <w:szCs w:val="24"/>
        </w:rPr>
        <w:t xml:space="preserve"> of the meeting </w:t>
      </w:r>
      <w:r w:rsidR="00AE4A77" w:rsidRPr="00A84ABB">
        <w:rPr>
          <w:rFonts w:ascii="Arial" w:hAnsi="Arial" w:cs="Arial"/>
          <w:color w:val="000000"/>
          <w:sz w:val="24"/>
          <w:szCs w:val="24"/>
        </w:rPr>
        <w:t xml:space="preserve">on the </w:t>
      </w:r>
      <w:r w:rsidR="00BB47AB" w:rsidRPr="00A84ABB">
        <w:rPr>
          <w:rFonts w:ascii="Arial" w:hAnsi="Arial" w:cs="Arial"/>
          <w:color w:val="000000"/>
          <w:sz w:val="24"/>
          <w:szCs w:val="24"/>
        </w:rPr>
        <w:t>29</w:t>
      </w:r>
      <w:r w:rsidR="00BB47AB" w:rsidRPr="00A84ABB">
        <w:rPr>
          <w:rFonts w:ascii="Arial" w:hAnsi="Arial" w:cs="Arial"/>
          <w:color w:val="000000"/>
          <w:sz w:val="24"/>
          <w:szCs w:val="24"/>
          <w:vertAlign w:val="superscript"/>
        </w:rPr>
        <w:t>th of</w:t>
      </w:r>
      <w:r w:rsidR="00B36D2E" w:rsidRPr="00A84ABB">
        <w:rPr>
          <w:rFonts w:ascii="Arial" w:hAnsi="Arial" w:cs="Arial"/>
          <w:color w:val="000000"/>
          <w:sz w:val="24"/>
          <w:szCs w:val="24"/>
        </w:rPr>
        <w:t xml:space="preserve"> April 2026</w:t>
      </w:r>
      <w:r w:rsidR="00AE4A77" w:rsidRPr="00A84ABB">
        <w:rPr>
          <w:rFonts w:ascii="Arial" w:hAnsi="Arial" w:cs="Arial"/>
          <w:color w:val="000000"/>
          <w:sz w:val="24"/>
          <w:szCs w:val="24"/>
        </w:rPr>
        <w:t xml:space="preserve"> </w:t>
      </w:r>
      <w:r w:rsidR="00C3635E" w:rsidRPr="00A84ABB">
        <w:rPr>
          <w:rFonts w:ascii="Arial" w:hAnsi="Arial" w:cs="Arial"/>
          <w:color w:val="000000"/>
          <w:sz w:val="24"/>
          <w:szCs w:val="24"/>
        </w:rPr>
        <w:t>not covered by th</w:t>
      </w:r>
      <w:r w:rsidR="00BB47AB">
        <w:rPr>
          <w:rFonts w:ascii="Arial" w:hAnsi="Arial" w:cs="Arial"/>
          <w:color w:val="000000"/>
          <w:sz w:val="24"/>
          <w:szCs w:val="24"/>
        </w:rPr>
        <w:t>is</w:t>
      </w:r>
      <w:r w:rsidR="00C3635E" w:rsidRPr="00A84ABB">
        <w:rPr>
          <w:rFonts w:ascii="Arial" w:hAnsi="Arial" w:cs="Arial"/>
          <w:color w:val="000000"/>
          <w:sz w:val="24"/>
          <w:szCs w:val="24"/>
        </w:rPr>
        <w:t xml:space="preserve"> </w:t>
      </w:r>
      <w:r w:rsidR="00BB47AB">
        <w:rPr>
          <w:rFonts w:ascii="Arial" w:hAnsi="Arial" w:cs="Arial"/>
          <w:color w:val="000000"/>
          <w:sz w:val="24"/>
          <w:szCs w:val="24"/>
        </w:rPr>
        <w:t>A</w:t>
      </w:r>
      <w:r w:rsidR="00C3635E" w:rsidRPr="00A84ABB">
        <w:rPr>
          <w:rFonts w:ascii="Arial" w:hAnsi="Arial" w:cs="Arial"/>
          <w:color w:val="000000"/>
          <w:sz w:val="24"/>
          <w:szCs w:val="24"/>
        </w:rPr>
        <w:t>genda</w:t>
      </w:r>
      <w:r w:rsidR="00BB47AB">
        <w:rPr>
          <w:rFonts w:ascii="Arial" w:hAnsi="Arial" w:cs="Arial"/>
          <w:color w:val="000000"/>
          <w:sz w:val="24"/>
          <w:szCs w:val="24"/>
        </w:rPr>
        <w:t>.</w:t>
      </w:r>
    </w:p>
    <w:p w14:paraId="6B90CFB9" w14:textId="1CBA9E06" w:rsidR="002B0A14" w:rsidRPr="00A84ABB" w:rsidRDefault="004F46A9" w:rsidP="00BB47AB">
      <w:pPr>
        <w:pStyle w:val="ListParagraph"/>
        <w:numPr>
          <w:ilvl w:val="0"/>
          <w:numId w:val="15"/>
        </w:numPr>
        <w:autoSpaceDE w:val="0"/>
        <w:autoSpaceDN w:val="0"/>
        <w:adjustRightInd w:val="0"/>
        <w:spacing w:after="0" w:line="360" w:lineRule="auto"/>
        <w:ind w:left="0" w:firstLine="0"/>
        <w:rPr>
          <w:rFonts w:ascii="Arial" w:hAnsi="Arial" w:cs="Arial"/>
          <w:b/>
          <w:bCs/>
          <w:sz w:val="24"/>
          <w:szCs w:val="24"/>
        </w:rPr>
      </w:pPr>
      <w:r w:rsidRPr="00A84ABB">
        <w:rPr>
          <w:rFonts w:ascii="Arial" w:hAnsi="Arial" w:cs="Arial"/>
          <w:b/>
          <w:bCs/>
          <w:sz w:val="24"/>
          <w:szCs w:val="24"/>
        </w:rPr>
        <w:t>North Lancashire Unitary Authority</w:t>
      </w:r>
    </w:p>
    <w:p w14:paraId="3836DC5A" w14:textId="76C01598" w:rsidR="00D135E4" w:rsidRPr="00A84ABB" w:rsidRDefault="00D135E4" w:rsidP="00BB47AB">
      <w:pPr>
        <w:pStyle w:val="ListParagraph"/>
        <w:autoSpaceDE w:val="0"/>
        <w:autoSpaceDN w:val="0"/>
        <w:adjustRightInd w:val="0"/>
        <w:spacing w:after="0" w:line="360" w:lineRule="auto"/>
        <w:ind w:left="0"/>
        <w:rPr>
          <w:rFonts w:ascii="Arial" w:hAnsi="Arial" w:cs="Arial"/>
          <w:sz w:val="24"/>
          <w:szCs w:val="24"/>
        </w:rPr>
      </w:pPr>
      <w:r w:rsidRPr="00A84ABB">
        <w:rPr>
          <w:rFonts w:ascii="Arial" w:hAnsi="Arial" w:cs="Arial"/>
          <w:sz w:val="24"/>
          <w:szCs w:val="24"/>
        </w:rPr>
        <w:t xml:space="preserve">In absence </w:t>
      </w:r>
      <w:r w:rsidR="00C3635E" w:rsidRPr="00A84ABB">
        <w:rPr>
          <w:rFonts w:ascii="Arial" w:hAnsi="Arial" w:cs="Arial"/>
          <w:sz w:val="24"/>
          <w:szCs w:val="24"/>
        </w:rPr>
        <w:t xml:space="preserve">of the </w:t>
      </w:r>
      <w:r w:rsidR="002271FD" w:rsidRPr="00A84ABB">
        <w:rPr>
          <w:rFonts w:ascii="Arial" w:hAnsi="Arial" w:cs="Arial"/>
          <w:sz w:val="24"/>
          <w:szCs w:val="24"/>
        </w:rPr>
        <w:t>advertised speaker Mark Taylor</w:t>
      </w:r>
      <w:r w:rsidR="00170817" w:rsidRPr="00A84ABB">
        <w:rPr>
          <w:rFonts w:ascii="Arial" w:hAnsi="Arial" w:cs="Arial"/>
          <w:sz w:val="24"/>
          <w:szCs w:val="24"/>
        </w:rPr>
        <w:t xml:space="preserve"> </w:t>
      </w:r>
      <w:r w:rsidR="00170817" w:rsidRPr="00A84ABB">
        <w:rPr>
          <w:rFonts w:ascii="Arial" w:hAnsi="Arial" w:cs="Arial"/>
          <w:color w:val="4D5156"/>
          <w:sz w:val="24"/>
          <w:szCs w:val="24"/>
          <w:shd w:val="clear" w:color="auto" w:fill="FFFFFF"/>
        </w:rPr>
        <w:t>Deputy Director of Environment &amp; Property</w:t>
      </w:r>
      <w:r w:rsidR="00170817" w:rsidRPr="00A84ABB">
        <w:rPr>
          <w:rFonts w:ascii="Arial" w:hAnsi="Arial" w:cs="Arial"/>
          <w:sz w:val="24"/>
          <w:szCs w:val="24"/>
        </w:rPr>
        <w:t>, Preston City Council</w:t>
      </w:r>
      <w:r w:rsidR="00AA4A3B" w:rsidRPr="00A84ABB">
        <w:rPr>
          <w:rFonts w:ascii="Arial" w:hAnsi="Arial" w:cs="Arial"/>
          <w:sz w:val="24"/>
          <w:szCs w:val="24"/>
        </w:rPr>
        <w:t xml:space="preserve"> </w:t>
      </w:r>
      <w:r w:rsidR="00BE30F9" w:rsidRPr="00A84ABB">
        <w:rPr>
          <w:rFonts w:ascii="Arial" w:hAnsi="Arial" w:cs="Arial"/>
          <w:sz w:val="24"/>
          <w:szCs w:val="24"/>
        </w:rPr>
        <w:t xml:space="preserve">was thanked for coming along to </w:t>
      </w:r>
      <w:r w:rsidR="00AA4A3B" w:rsidRPr="00A84ABB">
        <w:rPr>
          <w:rFonts w:ascii="Arial" w:hAnsi="Arial" w:cs="Arial"/>
          <w:sz w:val="24"/>
          <w:szCs w:val="24"/>
        </w:rPr>
        <w:t>g</w:t>
      </w:r>
      <w:r w:rsidR="00BE30F9" w:rsidRPr="00A84ABB">
        <w:rPr>
          <w:rFonts w:ascii="Arial" w:hAnsi="Arial" w:cs="Arial"/>
          <w:sz w:val="24"/>
          <w:szCs w:val="24"/>
        </w:rPr>
        <w:t>i</w:t>
      </w:r>
      <w:r w:rsidR="00AA4A3B" w:rsidRPr="00A84ABB">
        <w:rPr>
          <w:rFonts w:ascii="Arial" w:hAnsi="Arial" w:cs="Arial"/>
          <w:sz w:val="24"/>
          <w:szCs w:val="24"/>
        </w:rPr>
        <w:t>ve an oral update on the progress of LGR</w:t>
      </w:r>
      <w:r w:rsidR="00BE30F9" w:rsidRPr="00A84ABB">
        <w:rPr>
          <w:rFonts w:ascii="Arial" w:hAnsi="Arial" w:cs="Arial"/>
          <w:sz w:val="24"/>
          <w:szCs w:val="24"/>
        </w:rPr>
        <w:t>.</w:t>
      </w:r>
    </w:p>
    <w:p w14:paraId="33107FC2" w14:textId="1E20F3B3" w:rsidR="00424C31" w:rsidRDefault="007A2326" w:rsidP="00BB47AB">
      <w:pPr>
        <w:pStyle w:val="ListParagraph"/>
        <w:autoSpaceDE w:val="0"/>
        <w:autoSpaceDN w:val="0"/>
        <w:adjustRightInd w:val="0"/>
        <w:spacing w:after="0" w:line="360" w:lineRule="auto"/>
        <w:ind w:left="0"/>
        <w:rPr>
          <w:rFonts w:ascii="Arial" w:hAnsi="Arial" w:cs="Arial"/>
          <w:sz w:val="24"/>
          <w:szCs w:val="24"/>
        </w:rPr>
      </w:pPr>
      <w:r w:rsidRPr="00A84ABB">
        <w:rPr>
          <w:rFonts w:ascii="Arial" w:hAnsi="Arial" w:cs="Arial"/>
          <w:sz w:val="24"/>
          <w:szCs w:val="24"/>
        </w:rPr>
        <w:t xml:space="preserve">Mark </w:t>
      </w:r>
      <w:r w:rsidR="0099479D" w:rsidRPr="00A84ABB">
        <w:rPr>
          <w:rFonts w:ascii="Arial" w:hAnsi="Arial" w:cs="Arial"/>
          <w:sz w:val="24"/>
          <w:szCs w:val="24"/>
        </w:rPr>
        <w:t xml:space="preserve">highlighted the recent decision by central government around the </w:t>
      </w:r>
      <w:r w:rsidR="002E6352" w:rsidRPr="00A84ABB">
        <w:rPr>
          <w:rFonts w:ascii="Arial" w:hAnsi="Arial" w:cs="Arial"/>
          <w:sz w:val="24"/>
          <w:szCs w:val="24"/>
        </w:rPr>
        <w:t>boundaries of the four unitary authorities.</w:t>
      </w:r>
      <w:r w:rsidR="00947A88" w:rsidRPr="00A84ABB">
        <w:rPr>
          <w:rFonts w:ascii="Arial" w:hAnsi="Arial" w:cs="Arial"/>
          <w:sz w:val="24"/>
          <w:szCs w:val="24"/>
        </w:rPr>
        <w:t xml:space="preserve"> The letter from the CE with map was circulated and </w:t>
      </w:r>
      <w:r w:rsidR="00BD191C" w:rsidRPr="00A84ABB">
        <w:rPr>
          <w:rFonts w:ascii="Arial" w:hAnsi="Arial" w:cs="Arial"/>
          <w:sz w:val="24"/>
          <w:szCs w:val="24"/>
        </w:rPr>
        <w:t xml:space="preserve">is </w:t>
      </w:r>
      <w:r w:rsidR="00947A88" w:rsidRPr="00A84ABB">
        <w:rPr>
          <w:rFonts w:ascii="Arial" w:hAnsi="Arial" w:cs="Arial"/>
          <w:sz w:val="24"/>
          <w:szCs w:val="24"/>
        </w:rPr>
        <w:t xml:space="preserve">similar in content to the one already received and posted on the LALC website form LCC. Further </w:t>
      </w:r>
      <w:r w:rsidR="00CD3757" w:rsidRPr="00A84ABB">
        <w:rPr>
          <w:rFonts w:ascii="Arial" w:hAnsi="Arial" w:cs="Arial"/>
          <w:sz w:val="24"/>
          <w:szCs w:val="24"/>
        </w:rPr>
        <w:t xml:space="preserve">information will </w:t>
      </w:r>
      <w:r w:rsidR="00BB47AB" w:rsidRPr="00A84ABB">
        <w:rPr>
          <w:rFonts w:ascii="Arial" w:hAnsi="Arial" w:cs="Arial"/>
          <w:sz w:val="24"/>
          <w:szCs w:val="24"/>
        </w:rPr>
        <w:t>post</w:t>
      </w:r>
      <w:r w:rsidR="00CD3757" w:rsidRPr="00A84ABB">
        <w:rPr>
          <w:rFonts w:ascii="Arial" w:hAnsi="Arial" w:cs="Arial"/>
          <w:sz w:val="24"/>
          <w:szCs w:val="24"/>
        </w:rPr>
        <w:t xml:space="preserve"> on the website </w:t>
      </w:r>
      <w:hyperlink r:id="rId8" w:history="1">
        <w:r w:rsidR="00CD3757" w:rsidRPr="00A84ABB">
          <w:rPr>
            <w:rStyle w:val="Hyperlink"/>
            <w:rFonts w:ascii="Arial" w:hAnsi="Arial" w:cs="Arial"/>
            <w:sz w:val="24"/>
            <w:szCs w:val="24"/>
          </w:rPr>
          <w:t>www.lancashirelgr.co.uk</w:t>
        </w:r>
      </w:hyperlink>
      <w:r w:rsidR="00CD3757" w:rsidRPr="00A84ABB">
        <w:rPr>
          <w:rFonts w:ascii="Arial" w:hAnsi="Arial" w:cs="Arial"/>
          <w:sz w:val="24"/>
          <w:szCs w:val="24"/>
        </w:rPr>
        <w:t xml:space="preserve"> when available.</w:t>
      </w:r>
      <w:r w:rsidR="00F9472C" w:rsidRPr="00A84ABB">
        <w:rPr>
          <w:rFonts w:ascii="Arial" w:hAnsi="Arial" w:cs="Arial"/>
          <w:sz w:val="24"/>
          <w:szCs w:val="24"/>
        </w:rPr>
        <w:t xml:space="preserve"> There are internal working groups that have been set up to </w:t>
      </w:r>
      <w:r w:rsidR="00CA6B5B" w:rsidRPr="00A84ABB">
        <w:rPr>
          <w:rFonts w:ascii="Arial" w:hAnsi="Arial" w:cs="Arial"/>
          <w:sz w:val="24"/>
          <w:szCs w:val="24"/>
        </w:rPr>
        <w:t>look at the operational aspects of the changes.</w:t>
      </w:r>
      <w:r w:rsidR="00BD191C" w:rsidRPr="00A84ABB">
        <w:rPr>
          <w:rFonts w:ascii="Arial" w:hAnsi="Arial" w:cs="Arial"/>
          <w:sz w:val="24"/>
          <w:szCs w:val="24"/>
        </w:rPr>
        <w:t xml:space="preserve"> </w:t>
      </w:r>
      <w:r w:rsidR="00615327" w:rsidRPr="00A84ABB">
        <w:rPr>
          <w:rFonts w:ascii="Arial" w:hAnsi="Arial" w:cs="Arial"/>
          <w:sz w:val="24"/>
          <w:szCs w:val="24"/>
        </w:rPr>
        <w:t>It was emphasised that the officers are</w:t>
      </w:r>
      <w:r w:rsidR="00E50584" w:rsidRPr="00A84ABB">
        <w:rPr>
          <w:rFonts w:ascii="Arial" w:hAnsi="Arial" w:cs="Arial"/>
          <w:sz w:val="24"/>
          <w:szCs w:val="24"/>
        </w:rPr>
        <w:t xml:space="preserve"> </w:t>
      </w:r>
      <w:r w:rsidR="00B45C89" w:rsidRPr="00A84ABB">
        <w:rPr>
          <w:rFonts w:ascii="Arial" w:hAnsi="Arial" w:cs="Arial"/>
          <w:sz w:val="24"/>
          <w:szCs w:val="24"/>
        </w:rPr>
        <w:t>working towards</w:t>
      </w:r>
      <w:r w:rsidR="00615327" w:rsidRPr="00A84ABB">
        <w:rPr>
          <w:rFonts w:ascii="Arial" w:hAnsi="Arial" w:cs="Arial"/>
          <w:sz w:val="24"/>
          <w:szCs w:val="24"/>
        </w:rPr>
        <w:t xml:space="preserve"> “safe and legal”</w:t>
      </w:r>
      <w:r w:rsidR="00E50584" w:rsidRPr="00A84ABB">
        <w:rPr>
          <w:rFonts w:ascii="Arial" w:hAnsi="Arial" w:cs="Arial"/>
          <w:sz w:val="24"/>
          <w:szCs w:val="24"/>
        </w:rPr>
        <w:t xml:space="preserve"> ways of working</w:t>
      </w:r>
      <w:r w:rsidR="00906423" w:rsidRPr="00A84ABB">
        <w:rPr>
          <w:rFonts w:ascii="Arial" w:hAnsi="Arial" w:cs="Arial"/>
          <w:sz w:val="24"/>
          <w:szCs w:val="24"/>
        </w:rPr>
        <w:t>. The timelines are as set out by the government</w:t>
      </w:r>
      <w:r w:rsidR="005B7FD9" w:rsidRPr="00A84ABB">
        <w:rPr>
          <w:rFonts w:ascii="Arial" w:hAnsi="Arial" w:cs="Arial"/>
          <w:sz w:val="24"/>
          <w:szCs w:val="24"/>
        </w:rPr>
        <w:t xml:space="preserve">. Discussion took place around “community asset transfer” as there are differing practices across the </w:t>
      </w:r>
      <w:r w:rsidR="00CE3D06" w:rsidRPr="00A84ABB">
        <w:rPr>
          <w:rFonts w:ascii="Arial" w:hAnsi="Arial" w:cs="Arial"/>
          <w:sz w:val="24"/>
          <w:szCs w:val="24"/>
        </w:rPr>
        <w:t xml:space="preserve">current local authorities. Mark </w:t>
      </w:r>
      <w:r w:rsidR="00B95A5B" w:rsidRPr="00A84ABB">
        <w:rPr>
          <w:rFonts w:ascii="Arial" w:hAnsi="Arial" w:cs="Arial"/>
          <w:sz w:val="24"/>
          <w:szCs w:val="24"/>
        </w:rPr>
        <w:t>(</w:t>
      </w:r>
      <w:hyperlink r:id="rId9" w:history="1">
        <w:r w:rsidR="00B95A5B" w:rsidRPr="00A84ABB">
          <w:rPr>
            <w:rStyle w:val="Hyperlink"/>
            <w:rFonts w:ascii="Arial" w:hAnsi="Arial" w:cs="Arial"/>
            <w:sz w:val="24"/>
            <w:szCs w:val="24"/>
          </w:rPr>
          <w:t>m.taylor@preston.gov.uk</w:t>
        </w:r>
      </w:hyperlink>
      <w:r w:rsidR="00B95A5B" w:rsidRPr="00A84ABB">
        <w:rPr>
          <w:rFonts w:ascii="Arial" w:hAnsi="Arial" w:cs="Arial"/>
          <w:sz w:val="24"/>
          <w:szCs w:val="24"/>
        </w:rPr>
        <w:t xml:space="preserve">) </w:t>
      </w:r>
      <w:r w:rsidR="00CE3D06" w:rsidRPr="00A84ABB">
        <w:rPr>
          <w:rFonts w:ascii="Arial" w:hAnsi="Arial" w:cs="Arial"/>
          <w:sz w:val="24"/>
          <w:szCs w:val="24"/>
        </w:rPr>
        <w:t>asked if any parish is looking at this for them to contact him as there is no current PCC policy.</w:t>
      </w:r>
      <w:r w:rsidR="00FD0CB7" w:rsidRPr="00A84ABB">
        <w:rPr>
          <w:rFonts w:ascii="Arial" w:hAnsi="Arial" w:cs="Arial"/>
          <w:sz w:val="24"/>
          <w:szCs w:val="24"/>
        </w:rPr>
        <w:t xml:space="preserve"> Other issues raised were the reduction in </w:t>
      </w:r>
      <w:r w:rsidR="00BB47AB" w:rsidRPr="00A84ABB">
        <w:rPr>
          <w:rFonts w:ascii="Arial" w:hAnsi="Arial" w:cs="Arial"/>
          <w:sz w:val="24"/>
          <w:szCs w:val="24"/>
        </w:rPr>
        <w:t>Cllr</w:t>
      </w:r>
      <w:r w:rsidR="00714BF6" w:rsidRPr="00A84ABB">
        <w:rPr>
          <w:rFonts w:ascii="Arial" w:hAnsi="Arial" w:cs="Arial"/>
          <w:sz w:val="24"/>
          <w:szCs w:val="24"/>
        </w:rPr>
        <w:t>.</w:t>
      </w:r>
      <w:r w:rsidR="00FD0CB7" w:rsidRPr="00A84ABB">
        <w:rPr>
          <w:rFonts w:ascii="Arial" w:hAnsi="Arial" w:cs="Arial"/>
          <w:sz w:val="24"/>
          <w:szCs w:val="24"/>
        </w:rPr>
        <w:t xml:space="preserve"> numbers</w:t>
      </w:r>
      <w:r w:rsidR="001266E5">
        <w:rPr>
          <w:rFonts w:ascii="Arial" w:hAnsi="Arial" w:cs="Arial"/>
          <w:sz w:val="24"/>
          <w:szCs w:val="24"/>
        </w:rPr>
        <w:t xml:space="preserve"> when the </w:t>
      </w:r>
      <w:r w:rsidR="008E0803">
        <w:rPr>
          <w:rFonts w:ascii="Arial" w:hAnsi="Arial" w:cs="Arial"/>
          <w:sz w:val="24"/>
          <w:szCs w:val="24"/>
        </w:rPr>
        <w:t xml:space="preserve">count and </w:t>
      </w:r>
      <w:r w:rsidR="0069184B">
        <w:rPr>
          <w:rFonts w:ascii="Arial" w:hAnsi="Arial" w:cs="Arial"/>
          <w:sz w:val="24"/>
          <w:szCs w:val="24"/>
        </w:rPr>
        <w:t>local</w:t>
      </w:r>
      <w:r w:rsidR="008E0803">
        <w:rPr>
          <w:rFonts w:ascii="Arial" w:hAnsi="Arial" w:cs="Arial"/>
          <w:sz w:val="24"/>
          <w:szCs w:val="24"/>
        </w:rPr>
        <w:t xml:space="preserve"> councils go in 2028</w:t>
      </w:r>
      <w:r w:rsidR="00FD0CB7" w:rsidRPr="00A84ABB">
        <w:rPr>
          <w:rFonts w:ascii="Arial" w:hAnsi="Arial" w:cs="Arial"/>
          <w:sz w:val="24"/>
          <w:szCs w:val="24"/>
        </w:rPr>
        <w:t>, the parish and shadow elections in May 2027</w:t>
      </w:r>
      <w:r w:rsidR="00714BF6" w:rsidRPr="00A84ABB">
        <w:rPr>
          <w:rFonts w:ascii="Arial" w:hAnsi="Arial" w:cs="Arial"/>
          <w:sz w:val="24"/>
          <w:szCs w:val="24"/>
        </w:rPr>
        <w:t xml:space="preserve">, the parishes that will still be split across two authorities (Barton) and </w:t>
      </w:r>
      <w:r w:rsidR="007734B9" w:rsidRPr="00A84ABB">
        <w:rPr>
          <w:rFonts w:ascii="Arial" w:hAnsi="Arial" w:cs="Arial"/>
          <w:sz w:val="24"/>
          <w:szCs w:val="24"/>
        </w:rPr>
        <w:t xml:space="preserve">the situation with regard to CiL. CiL is paid to the parishes by </w:t>
      </w:r>
      <w:r w:rsidR="00424C31" w:rsidRPr="00A84ABB">
        <w:rPr>
          <w:rFonts w:ascii="Arial" w:hAnsi="Arial" w:cs="Arial"/>
          <w:sz w:val="24"/>
          <w:szCs w:val="24"/>
        </w:rPr>
        <w:t>P</w:t>
      </w:r>
      <w:r w:rsidR="007734B9" w:rsidRPr="00A84ABB">
        <w:rPr>
          <w:rFonts w:ascii="Arial" w:hAnsi="Arial" w:cs="Arial"/>
          <w:sz w:val="24"/>
          <w:szCs w:val="24"/>
        </w:rPr>
        <w:t xml:space="preserve">reston but not by Ribble Valley </w:t>
      </w:r>
      <w:r w:rsidR="00424C31" w:rsidRPr="00A84ABB">
        <w:rPr>
          <w:rFonts w:ascii="Arial" w:hAnsi="Arial" w:cs="Arial"/>
          <w:sz w:val="24"/>
          <w:szCs w:val="24"/>
        </w:rPr>
        <w:t xml:space="preserve">and Lancaster they only use section 106 agreements and do not involve the parishes in the direction of spend. </w:t>
      </w:r>
      <w:r w:rsidR="00CA6B5B" w:rsidRPr="00A84ABB">
        <w:rPr>
          <w:rFonts w:ascii="Arial" w:hAnsi="Arial" w:cs="Arial"/>
          <w:sz w:val="24"/>
          <w:szCs w:val="24"/>
        </w:rPr>
        <w:t xml:space="preserve">As yet no work has been started on </w:t>
      </w:r>
      <w:r w:rsidR="00720A8D" w:rsidRPr="00A84ABB">
        <w:rPr>
          <w:rFonts w:ascii="Arial" w:hAnsi="Arial" w:cs="Arial"/>
          <w:sz w:val="24"/>
          <w:szCs w:val="24"/>
        </w:rPr>
        <w:t xml:space="preserve">community governance in Preston. </w:t>
      </w:r>
    </w:p>
    <w:p w14:paraId="17BAFA38" w14:textId="7A7C6D6E" w:rsidR="00075533" w:rsidRDefault="00075533" w:rsidP="00BB47AB">
      <w:pPr>
        <w:pStyle w:val="ListParagraph"/>
        <w:autoSpaceDE w:val="0"/>
        <w:autoSpaceDN w:val="0"/>
        <w:adjustRightInd w:val="0"/>
        <w:spacing w:after="0" w:line="360" w:lineRule="auto"/>
        <w:ind w:left="0"/>
        <w:rPr>
          <w:rFonts w:ascii="Arial" w:hAnsi="Arial" w:cs="Arial"/>
          <w:color w:val="000000"/>
          <w:sz w:val="24"/>
          <w:szCs w:val="24"/>
        </w:rPr>
      </w:pPr>
      <w:r>
        <w:rPr>
          <w:rFonts w:ascii="Arial" w:hAnsi="Arial" w:cs="Arial"/>
          <w:color w:val="000000"/>
          <w:sz w:val="24"/>
          <w:szCs w:val="24"/>
        </w:rPr>
        <w:t>The future if the two</w:t>
      </w:r>
      <w:r w:rsidR="00EE7E80">
        <w:rPr>
          <w:rFonts w:ascii="Arial" w:hAnsi="Arial" w:cs="Arial"/>
          <w:color w:val="000000"/>
          <w:sz w:val="24"/>
          <w:szCs w:val="24"/>
        </w:rPr>
        <w:t xml:space="preserve"> distinct</w:t>
      </w:r>
      <w:r>
        <w:rPr>
          <w:rFonts w:ascii="Arial" w:hAnsi="Arial" w:cs="Arial"/>
          <w:color w:val="000000"/>
          <w:sz w:val="24"/>
          <w:szCs w:val="24"/>
        </w:rPr>
        <w:t xml:space="preserve"> parts of Woodplumpton parish</w:t>
      </w:r>
      <w:r w:rsidR="00EE7E80">
        <w:rPr>
          <w:rFonts w:ascii="Arial" w:hAnsi="Arial" w:cs="Arial"/>
          <w:color w:val="000000"/>
          <w:sz w:val="24"/>
          <w:szCs w:val="24"/>
        </w:rPr>
        <w:t xml:space="preserve"> (new builds across the motorway and the rural </w:t>
      </w:r>
      <w:r w:rsidR="0069184B">
        <w:rPr>
          <w:rFonts w:ascii="Arial" w:hAnsi="Arial" w:cs="Arial"/>
          <w:color w:val="000000"/>
          <w:sz w:val="24"/>
          <w:szCs w:val="24"/>
        </w:rPr>
        <w:t>areas</w:t>
      </w:r>
      <w:r w:rsidR="00EE7E80">
        <w:rPr>
          <w:rFonts w:ascii="Arial" w:hAnsi="Arial" w:cs="Arial"/>
          <w:color w:val="000000"/>
          <w:sz w:val="24"/>
          <w:szCs w:val="24"/>
        </w:rPr>
        <w:t xml:space="preserve"> of Woodplumpton and </w:t>
      </w:r>
      <w:r w:rsidR="0069184B">
        <w:rPr>
          <w:rFonts w:ascii="Arial" w:hAnsi="Arial" w:cs="Arial"/>
          <w:color w:val="000000"/>
          <w:sz w:val="24"/>
          <w:szCs w:val="24"/>
        </w:rPr>
        <w:t>Catforth)</w:t>
      </w:r>
      <w:r>
        <w:rPr>
          <w:rFonts w:ascii="Arial" w:hAnsi="Arial" w:cs="Arial"/>
          <w:color w:val="000000"/>
          <w:sz w:val="24"/>
          <w:szCs w:val="24"/>
        </w:rPr>
        <w:t xml:space="preserve"> were discussed as was the establishment of new parishes </w:t>
      </w:r>
      <w:r w:rsidR="00BC2956">
        <w:rPr>
          <w:rFonts w:ascii="Arial" w:hAnsi="Arial" w:cs="Arial"/>
          <w:color w:val="000000"/>
          <w:sz w:val="24"/>
          <w:szCs w:val="24"/>
        </w:rPr>
        <w:t>(the example of the two new parishes in Wyre was used) with the move to devolution.</w:t>
      </w:r>
    </w:p>
    <w:p w14:paraId="3BFB925B" w14:textId="11F46405" w:rsidR="009525D9" w:rsidRPr="00A84ABB" w:rsidRDefault="009525D9" w:rsidP="00BB47AB">
      <w:pPr>
        <w:pStyle w:val="ListParagraph"/>
        <w:autoSpaceDE w:val="0"/>
        <w:autoSpaceDN w:val="0"/>
        <w:adjustRightInd w:val="0"/>
        <w:spacing w:after="0" w:line="360" w:lineRule="auto"/>
        <w:ind w:left="0"/>
        <w:rPr>
          <w:rFonts w:ascii="Arial" w:hAnsi="Arial" w:cs="Arial"/>
          <w:sz w:val="24"/>
          <w:szCs w:val="24"/>
        </w:rPr>
      </w:pPr>
      <w:r>
        <w:rPr>
          <w:rFonts w:ascii="Arial" w:hAnsi="Arial" w:cs="Arial"/>
          <w:color w:val="000000"/>
          <w:sz w:val="24"/>
          <w:szCs w:val="24"/>
        </w:rPr>
        <w:t>Discussion around the name for the new entity “Duchy” suggested.</w:t>
      </w:r>
    </w:p>
    <w:p w14:paraId="78FB1519" w14:textId="77777777" w:rsidR="005E5EBD" w:rsidRPr="00A84ABB" w:rsidRDefault="005E5EBD" w:rsidP="00BB47AB">
      <w:pPr>
        <w:autoSpaceDE w:val="0"/>
        <w:autoSpaceDN w:val="0"/>
        <w:adjustRightInd w:val="0"/>
        <w:spacing w:after="0" w:line="360" w:lineRule="auto"/>
        <w:rPr>
          <w:rFonts w:ascii="Arial" w:hAnsi="Arial" w:cs="Arial"/>
          <w:sz w:val="24"/>
          <w:szCs w:val="24"/>
        </w:rPr>
      </w:pPr>
    </w:p>
    <w:p w14:paraId="14585C2B" w14:textId="77777777" w:rsidR="009525D9" w:rsidRDefault="009525D9" w:rsidP="00BB47AB">
      <w:pPr>
        <w:pStyle w:val="yiv8543490549msonormal"/>
        <w:shd w:val="clear" w:color="auto" w:fill="FFFFFF"/>
        <w:spacing w:before="0" w:beforeAutospacing="0" w:after="0" w:afterAutospacing="0" w:line="360" w:lineRule="auto"/>
        <w:rPr>
          <w:rFonts w:ascii="Arial" w:hAnsi="Arial" w:cs="Arial"/>
          <w:b/>
          <w:bCs/>
        </w:rPr>
      </w:pPr>
    </w:p>
    <w:p w14:paraId="4B024DE2" w14:textId="67ADDF31" w:rsidR="00B45C89" w:rsidRPr="00A84ABB" w:rsidRDefault="00B45C89" w:rsidP="00BB47AB">
      <w:pPr>
        <w:pStyle w:val="yiv8543490549msonormal"/>
        <w:numPr>
          <w:ilvl w:val="0"/>
          <w:numId w:val="15"/>
        </w:numPr>
        <w:shd w:val="clear" w:color="auto" w:fill="FFFFFF"/>
        <w:spacing w:before="0" w:beforeAutospacing="0" w:after="0" w:afterAutospacing="0" w:line="360" w:lineRule="auto"/>
        <w:ind w:left="0" w:firstLine="0"/>
        <w:rPr>
          <w:rFonts w:ascii="Arial" w:hAnsi="Arial" w:cs="Arial"/>
          <w:b/>
          <w:bCs/>
        </w:rPr>
      </w:pPr>
      <w:r w:rsidRPr="00A84ABB">
        <w:rPr>
          <w:rFonts w:ascii="Arial" w:hAnsi="Arial" w:cs="Arial"/>
          <w:b/>
          <w:bCs/>
        </w:rPr>
        <w:t>Laura Worden, Civic Pride and Safety Manager LCC</w:t>
      </w:r>
    </w:p>
    <w:p w14:paraId="6CC09BDB" w14:textId="1DC990CB" w:rsidR="00264FA5" w:rsidRPr="00A84ABB" w:rsidRDefault="00AC53F6" w:rsidP="00BB47AB">
      <w:pPr>
        <w:pStyle w:val="ListParagraph"/>
        <w:autoSpaceDE w:val="0"/>
        <w:autoSpaceDN w:val="0"/>
        <w:adjustRightInd w:val="0"/>
        <w:spacing w:after="0" w:line="360" w:lineRule="auto"/>
        <w:ind w:left="0"/>
        <w:rPr>
          <w:rFonts w:ascii="Arial" w:hAnsi="Arial" w:cs="Arial"/>
          <w:sz w:val="24"/>
          <w:szCs w:val="24"/>
        </w:rPr>
      </w:pPr>
      <w:r w:rsidRPr="00A84ABB">
        <w:rPr>
          <w:rFonts w:ascii="Arial" w:hAnsi="Arial" w:cs="Arial"/>
          <w:sz w:val="24"/>
          <w:szCs w:val="24"/>
        </w:rPr>
        <w:t>Laura p</w:t>
      </w:r>
      <w:r w:rsidR="00B45C89" w:rsidRPr="00A84ABB">
        <w:rPr>
          <w:rFonts w:ascii="Arial" w:hAnsi="Arial" w:cs="Arial"/>
          <w:sz w:val="24"/>
          <w:szCs w:val="24"/>
        </w:rPr>
        <w:t xml:space="preserve">resented the </w:t>
      </w:r>
      <w:r w:rsidR="00D135E4" w:rsidRPr="00A84ABB">
        <w:rPr>
          <w:rFonts w:ascii="Arial" w:hAnsi="Arial" w:cs="Arial"/>
          <w:sz w:val="24"/>
          <w:szCs w:val="24"/>
        </w:rPr>
        <w:t xml:space="preserve">August 2026 update for Town and Parish Councils </w:t>
      </w:r>
      <w:r w:rsidR="00B45C89" w:rsidRPr="00A84ABB">
        <w:rPr>
          <w:rFonts w:ascii="Arial" w:hAnsi="Arial" w:cs="Arial"/>
          <w:sz w:val="24"/>
          <w:szCs w:val="24"/>
        </w:rPr>
        <w:t xml:space="preserve">which had been </w:t>
      </w:r>
      <w:r w:rsidR="001F373C" w:rsidRPr="00A84ABB">
        <w:rPr>
          <w:rFonts w:ascii="Arial" w:hAnsi="Arial" w:cs="Arial"/>
          <w:sz w:val="24"/>
          <w:szCs w:val="24"/>
        </w:rPr>
        <w:t>pr</w:t>
      </w:r>
      <w:r w:rsidR="00B45C89" w:rsidRPr="00A84ABB">
        <w:rPr>
          <w:rFonts w:ascii="Arial" w:hAnsi="Arial" w:cs="Arial"/>
          <w:sz w:val="24"/>
          <w:szCs w:val="24"/>
        </w:rPr>
        <w:t>ep</w:t>
      </w:r>
      <w:r w:rsidR="001F373C" w:rsidRPr="00A84ABB">
        <w:rPr>
          <w:rFonts w:ascii="Arial" w:hAnsi="Arial" w:cs="Arial"/>
          <w:sz w:val="24"/>
          <w:szCs w:val="24"/>
        </w:rPr>
        <w:t>a</w:t>
      </w:r>
      <w:r w:rsidR="00B45C89" w:rsidRPr="00A84ABB">
        <w:rPr>
          <w:rFonts w:ascii="Arial" w:hAnsi="Arial" w:cs="Arial"/>
          <w:sz w:val="24"/>
          <w:szCs w:val="24"/>
        </w:rPr>
        <w:t>red for this meeting</w:t>
      </w:r>
      <w:r w:rsidR="00D135E4" w:rsidRPr="00A84ABB">
        <w:rPr>
          <w:rFonts w:ascii="Arial" w:hAnsi="Arial" w:cs="Arial"/>
          <w:sz w:val="24"/>
          <w:szCs w:val="24"/>
        </w:rPr>
        <w:t xml:space="preserve"> by Jenny England</w:t>
      </w:r>
      <w:r w:rsidR="001F373C" w:rsidRPr="00A84ABB">
        <w:rPr>
          <w:rFonts w:ascii="Arial" w:hAnsi="Arial" w:cs="Arial"/>
          <w:i/>
          <w:iCs/>
          <w:sz w:val="24"/>
          <w:szCs w:val="24"/>
        </w:rPr>
        <w:t xml:space="preserve"> </w:t>
      </w:r>
      <w:r w:rsidR="001F373C" w:rsidRPr="00A84ABB">
        <w:rPr>
          <w:rFonts w:ascii="Arial" w:hAnsi="Arial" w:cs="Arial"/>
          <w:sz w:val="24"/>
          <w:szCs w:val="24"/>
        </w:rPr>
        <w:t xml:space="preserve">the community </w:t>
      </w:r>
      <w:r w:rsidR="00BB47AB" w:rsidRPr="00A84ABB">
        <w:rPr>
          <w:rFonts w:ascii="Arial" w:hAnsi="Arial" w:cs="Arial"/>
          <w:sz w:val="24"/>
          <w:szCs w:val="24"/>
        </w:rPr>
        <w:t>projects.</w:t>
      </w:r>
      <w:r w:rsidR="001F373C" w:rsidRPr="00A84ABB">
        <w:rPr>
          <w:rFonts w:ascii="Arial" w:hAnsi="Arial" w:cs="Arial"/>
          <w:sz w:val="24"/>
          <w:szCs w:val="24"/>
        </w:rPr>
        <w:t xml:space="preserve"> </w:t>
      </w:r>
    </w:p>
    <w:p w14:paraId="1299B7C9" w14:textId="10831840" w:rsidR="00D135E4" w:rsidRPr="00A84ABB" w:rsidRDefault="001F373C" w:rsidP="00BB47AB">
      <w:pPr>
        <w:pStyle w:val="ListParagraph"/>
        <w:autoSpaceDE w:val="0"/>
        <w:autoSpaceDN w:val="0"/>
        <w:adjustRightInd w:val="0"/>
        <w:spacing w:after="0" w:line="360" w:lineRule="auto"/>
        <w:ind w:left="0"/>
        <w:rPr>
          <w:rFonts w:ascii="Arial" w:hAnsi="Arial" w:cs="Arial"/>
          <w:sz w:val="24"/>
          <w:szCs w:val="24"/>
        </w:rPr>
      </w:pPr>
      <w:r w:rsidRPr="00A84ABB">
        <w:rPr>
          <w:rFonts w:ascii="Arial" w:hAnsi="Arial" w:cs="Arial"/>
          <w:sz w:val="24"/>
          <w:szCs w:val="24"/>
        </w:rPr>
        <w:t>officer</w:t>
      </w:r>
      <w:r w:rsidR="00290A74" w:rsidRPr="00A84ABB">
        <w:rPr>
          <w:rFonts w:ascii="Arial" w:hAnsi="Arial" w:cs="Arial"/>
          <w:sz w:val="24"/>
          <w:szCs w:val="24"/>
        </w:rPr>
        <w:t xml:space="preserve">. </w:t>
      </w:r>
      <w:r w:rsidR="00AC53F6" w:rsidRPr="00A84ABB">
        <w:rPr>
          <w:rFonts w:ascii="Arial" w:hAnsi="Arial" w:cs="Arial"/>
          <w:sz w:val="24"/>
          <w:szCs w:val="24"/>
        </w:rPr>
        <w:t>Additional</w:t>
      </w:r>
      <w:r w:rsidR="00290A74" w:rsidRPr="00A84ABB">
        <w:rPr>
          <w:rFonts w:ascii="Arial" w:hAnsi="Arial" w:cs="Arial"/>
          <w:sz w:val="24"/>
          <w:szCs w:val="24"/>
        </w:rPr>
        <w:t xml:space="preserve"> information </w:t>
      </w:r>
      <w:r w:rsidR="00AC53F6" w:rsidRPr="00A84ABB">
        <w:rPr>
          <w:rFonts w:ascii="Arial" w:hAnsi="Arial" w:cs="Arial"/>
          <w:sz w:val="24"/>
          <w:szCs w:val="24"/>
        </w:rPr>
        <w:t>and discussion point added at the meeting are in italics.</w:t>
      </w:r>
    </w:p>
    <w:p w14:paraId="1485EA24" w14:textId="77777777" w:rsidR="00264FA5" w:rsidRPr="00A84ABB" w:rsidRDefault="00264FA5" w:rsidP="00BB47AB">
      <w:pPr>
        <w:numPr>
          <w:ilvl w:val="0"/>
          <w:numId w:val="12"/>
        </w:numPr>
        <w:spacing w:after="0" w:line="360" w:lineRule="auto"/>
        <w:ind w:left="0" w:firstLine="0"/>
        <w:rPr>
          <w:rFonts w:ascii="Arial" w:eastAsia="Aptos" w:hAnsi="Arial" w:cs="Arial"/>
          <w:sz w:val="24"/>
          <w:szCs w:val="24"/>
        </w:rPr>
      </w:pPr>
      <w:r w:rsidRPr="00A84ABB">
        <w:rPr>
          <w:rFonts w:ascii="Arial" w:eastAsia="Aptos" w:hAnsi="Arial" w:cs="Arial"/>
          <w:sz w:val="24"/>
          <w:szCs w:val="24"/>
        </w:rPr>
        <w:t xml:space="preserve">The </w:t>
      </w:r>
      <w:r w:rsidRPr="00A84ABB">
        <w:rPr>
          <w:rFonts w:ascii="Arial" w:eastAsia="Aptos" w:hAnsi="Arial" w:cs="Arial"/>
          <w:b/>
          <w:bCs/>
          <w:sz w:val="24"/>
          <w:szCs w:val="24"/>
        </w:rPr>
        <w:t xml:space="preserve">Town and Parish Council </w:t>
      </w:r>
      <w:r w:rsidRPr="00A84ABB">
        <w:rPr>
          <w:rFonts w:ascii="Arial" w:eastAsia="Aptos" w:hAnsi="Arial" w:cs="Arial"/>
          <w:sz w:val="24"/>
          <w:szCs w:val="24"/>
        </w:rPr>
        <w:t>(T&amp;PC)</w:t>
      </w:r>
      <w:r w:rsidRPr="00A84ABB">
        <w:rPr>
          <w:rFonts w:ascii="Arial" w:eastAsia="Aptos" w:hAnsi="Arial" w:cs="Arial"/>
          <w:b/>
          <w:bCs/>
          <w:sz w:val="24"/>
          <w:szCs w:val="24"/>
        </w:rPr>
        <w:t xml:space="preserve"> summer newsletter</w:t>
      </w:r>
      <w:r w:rsidRPr="00A84ABB">
        <w:rPr>
          <w:rFonts w:ascii="Arial" w:eastAsia="Aptos" w:hAnsi="Arial" w:cs="Arial"/>
          <w:sz w:val="24"/>
          <w:szCs w:val="24"/>
        </w:rPr>
        <w:t xml:space="preserve"> was emailed to clerks on 27/7/26, with forewords from </w:t>
      </w:r>
      <w:r w:rsidRPr="00A84ABB">
        <w:rPr>
          <w:rFonts w:ascii="Arial" w:hAnsi="Arial" w:cs="Arial"/>
          <w:sz w:val="24"/>
          <w:szCs w:val="24"/>
        </w:rPr>
        <w:t xml:space="preserve">County Councillor Ella Worthington (Cabinet Member for Civic Pride) and County Councillor James Tomlinson (Parish and Town Councils’ Champion). We appreciate that many clerks work part-time, so may not have had chance to forward it on yet. For a copy, email </w:t>
      </w:r>
      <w:hyperlink r:id="rId10" w:history="1">
        <w:r w:rsidRPr="00A84ABB">
          <w:rPr>
            <w:rStyle w:val="Hyperlink"/>
            <w:rFonts w:ascii="Arial" w:hAnsi="Arial" w:cs="Arial"/>
            <w:sz w:val="24"/>
            <w:szCs w:val="24"/>
          </w:rPr>
          <w:t>parishcouncils@lancashire.gov.uk</w:t>
        </w:r>
      </w:hyperlink>
      <w:r w:rsidRPr="00A84ABB">
        <w:rPr>
          <w:rFonts w:ascii="Arial" w:hAnsi="Arial" w:cs="Arial"/>
          <w:sz w:val="24"/>
          <w:szCs w:val="24"/>
        </w:rPr>
        <w:t xml:space="preserve"> </w:t>
      </w:r>
    </w:p>
    <w:p w14:paraId="7074299D" w14:textId="77777777" w:rsidR="00264FA5" w:rsidRPr="00A84ABB" w:rsidRDefault="00264FA5" w:rsidP="00A307CD">
      <w:pPr>
        <w:spacing w:after="0" w:line="360" w:lineRule="auto"/>
        <w:rPr>
          <w:rFonts w:ascii="Arial" w:eastAsia="Aptos" w:hAnsi="Arial" w:cs="Arial"/>
          <w:sz w:val="24"/>
          <w:szCs w:val="24"/>
        </w:rPr>
      </w:pPr>
      <w:r w:rsidRPr="00A84ABB">
        <w:rPr>
          <w:rFonts w:ascii="Arial" w:hAnsi="Arial" w:cs="Arial"/>
          <w:sz w:val="24"/>
          <w:szCs w:val="24"/>
        </w:rPr>
        <w:t xml:space="preserve">Updates include the </w:t>
      </w:r>
      <w:hyperlink r:id="rId11" w:history="1">
        <w:r w:rsidRPr="00A84ABB">
          <w:rPr>
            <w:rStyle w:val="Hyperlink"/>
            <w:rFonts w:ascii="Arial" w:hAnsi="Arial" w:cs="Arial"/>
            <w:sz w:val="24"/>
            <w:szCs w:val="24"/>
          </w:rPr>
          <w:t>Parish Champion grant</w:t>
        </w:r>
      </w:hyperlink>
      <w:r w:rsidRPr="00A84ABB">
        <w:rPr>
          <w:rFonts w:ascii="Arial" w:hAnsi="Arial" w:cs="Arial"/>
          <w:sz w:val="24"/>
          <w:szCs w:val="24"/>
        </w:rPr>
        <w:t xml:space="preserve">, </w:t>
      </w:r>
      <w:hyperlink r:id="rId12" w:history="1">
        <w:r w:rsidRPr="00A84ABB">
          <w:rPr>
            <w:rStyle w:val="Hyperlink"/>
            <w:rFonts w:ascii="Arial" w:hAnsi="Arial" w:cs="Arial"/>
            <w:sz w:val="24"/>
            <w:szCs w:val="24"/>
          </w:rPr>
          <w:t>Civic Pride Action Plan</w:t>
        </w:r>
      </w:hyperlink>
      <w:r w:rsidRPr="00A84ABB">
        <w:rPr>
          <w:rFonts w:ascii="Arial" w:hAnsi="Arial" w:cs="Arial"/>
          <w:sz w:val="24"/>
          <w:szCs w:val="24"/>
        </w:rPr>
        <w:t xml:space="preserve">, the new T&amp;PC Working Group, </w:t>
      </w:r>
      <w:hyperlink r:id="rId13" w:history="1">
        <w:r w:rsidRPr="00A84ABB">
          <w:rPr>
            <w:rStyle w:val="Hyperlink"/>
            <w:rFonts w:ascii="Arial" w:hAnsi="Arial" w:cs="Arial"/>
            <w:sz w:val="24"/>
            <w:szCs w:val="24"/>
          </w:rPr>
          <w:t>Crowdfund Lancashire</w:t>
        </w:r>
      </w:hyperlink>
      <w:r w:rsidRPr="00A84ABB">
        <w:rPr>
          <w:rFonts w:ascii="Arial" w:hAnsi="Arial" w:cs="Arial"/>
          <w:sz w:val="24"/>
          <w:szCs w:val="24"/>
        </w:rPr>
        <w:t xml:space="preserve">, new </w:t>
      </w:r>
      <w:hyperlink r:id="rId14" w:history="1">
        <w:r w:rsidRPr="00A84ABB">
          <w:rPr>
            <w:rStyle w:val="Hyperlink"/>
            <w:rFonts w:ascii="Arial" w:hAnsi="Arial" w:cs="Arial"/>
            <w:sz w:val="24"/>
            <w:szCs w:val="24"/>
          </w:rPr>
          <w:t>Highways Facebook page</w:t>
        </w:r>
      </w:hyperlink>
      <w:r w:rsidRPr="00A84ABB">
        <w:rPr>
          <w:rFonts w:ascii="Arial" w:hAnsi="Arial" w:cs="Arial"/>
          <w:sz w:val="24"/>
          <w:szCs w:val="24"/>
        </w:rPr>
        <w:t xml:space="preserve">, </w:t>
      </w:r>
      <w:hyperlink r:id="rId15" w:history="1">
        <w:r w:rsidRPr="00A84ABB">
          <w:rPr>
            <w:rStyle w:val="Hyperlink"/>
            <w:rFonts w:ascii="Arial" w:hAnsi="Arial" w:cs="Arial"/>
            <w:sz w:val="24"/>
            <w:szCs w:val="24"/>
          </w:rPr>
          <w:t>Pride in Lancashire Awards</w:t>
        </w:r>
      </w:hyperlink>
      <w:r w:rsidRPr="00A84ABB">
        <w:rPr>
          <w:rFonts w:ascii="Arial" w:hAnsi="Arial" w:cs="Arial"/>
          <w:sz w:val="24"/>
          <w:szCs w:val="24"/>
        </w:rPr>
        <w:t xml:space="preserve"> and some brilliant T&amp;PC activities and successes. </w:t>
      </w:r>
    </w:p>
    <w:p w14:paraId="336D5144" w14:textId="67813AED" w:rsidR="00264FA5" w:rsidRPr="00A84ABB" w:rsidRDefault="00264FA5" w:rsidP="00A307CD">
      <w:pPr>
        <w:spacing w:after="0" w:line="360" w:lineRule="auto"/>
        <w:rPr>
          <w:rFonts w:ascii="Arial" w:eastAsia="Aptos" w:hAnsi="Arial" w:cs="Arial"/>
          <w:sz w:val="24"/>
          <w:szCs w:val="24"/>
        </w:rPr>
      </w:pPr>
      <w:r w:rsidRPr="00A84ABB">
        <w:rPr>
          <w:rFonts w:ascii="Arial" w:hAnsi="Arial" w:cs="Arial"/>
          <w:sz w:val="24"/>
          <w:szCs w:val="24"/>
        </w:rPr>
        <w:t>With Jenny joining the team, we're aiming to send a newsletter out more often</w:t>
      </w:r>
      <w:r w:rsidR="0069184B" w:rsidRPr="00A84ABB">
        <w:rPr>
          <w:rFonts w:ascii="Arial" w:hAnsi="Arial" w:cs="Arial"/>
          <w:sz w:val="24"/>
          <w:szCs w:val="24"/>
        </w:rPr>
        <w:t xml:space="preserve">. </w:t>
      </w:r>
    </w:p>
    <w:p w14:paraId="03D36078" w14:textId="77777777" w:rsidR="00264FA5" w:rsidRPr="00A84ABB" w:rsidRDefault="00264FA5" w:rsidP="00BB47AB">
      <w:pPr>
        <w:numPr>
          <w:ilvl w:val="0"/>
          <w:numId w:val="12"/>
        </w:numPr>
        <w:spacing w:after="0" w:line="360" w:lineRule="auto"/>
        <w:ind w:left="0" w:firstLine="0"/>
        <w:rPr>
          <w:rFonts w:ascii="Arial" w:hAnsi="Arial" w:cs="Arial"/>
          <w:sz w:val="24"/>
          <w:szCs w:val="24"/>
        </w:rPr>
      </w:pPr>
      <w:r w:rsidRPr="00A84ABB">
        <w:rPr>
          <w:rFonts w:ascii="Arial" w:hAnsi="Arial" w:cs="Arial"/>
          <w:sz w:val="24"/>
          <w:szCs w:val="24"/>
        </w:rPr>
        <w:t xml:space="preserve">Bookings for the annual </w:t>
      </w:r>
      <w:r w:rsidRPr="00A84ABB">
        <w:rPr>
          <w:rFonts w:ascii="Arial" w:hAnsi="Arial" w:cs="Arial"/>
          <w:b/>
          <w:bCs/>
          <w:sz w:val="24"/>
          <w:szCs w:val="24"/>
        </w:rPr>
        <w:t>T&amp;PC conference</w:t>
      </w:r>
      <w:r w:rsidRPr="00A84ABB">
        <w:rPr>
          <w:rFonts w:ascii="Arial" w:hAnsi="Arial" w:cs="Arial"/>
          <w:sz w:val="24"/>
          <w:szCs w:val="24"/>
        </w:rPr>
        <w:t xml:space="preserve"> on </w:t>
      </w:r>
      <w:r w:rsidRPr="00A84ABB">
        <w:rPr>
          <w:rFonts w:ascii="Arial" w:hAnsi="Arial" w:cs="Arial"/>
          <w:b/>
          <w:bCs/>
          <w:sz w:val="24"/>
          <w:szCs w:val="24"/>
        </w:rPr>
        <w:t>Saturday</w:t>
      </w:r>
      <w:r w:rsidRPr="00A84ABB">
        <w:rPr>
          <w:rFonts w:ascii="Arial" w:hAnsi="Arial" w:cs="Arial"/>
          <w:sz w:val="24"/>
          <w:szCs w:val="24"/>
        </w:rPr>
        <w:t xml:space="preserve"> </w:t>
      </w:r>
      <w:r w:rsidRPr="00A84ABB">
        <w:rPr>
          <w:rFonts w:ascii="Arial" w:hAnsi="Arial" w:cs="Arial"/>
          <w:b/>
          <w:bCs/>
          <w:sz w:val="24"/>
          <w:szCs w:val="24"/>
        </w:rPr>
        <w:t>14</w:t>
      </w:r>
      <w:r w:rsidRPr="00A84ABB">
        <w:rPr>
          <w:rFonts w:ascii="Arial" w:hAnsi="Arial" w:cs="Arial"/>
          <w:b/>
          <w:bCs/>
          <w:sz w:val="24"/>
          <w:szCs w:val="24"/>
          <w:vertAlign w:val="superscript"/>
        </w:rPr>
        <w:t xml:space="preserve"> </w:t>
      </w:r>
      <w:r w:rsidRPr="00A84ABB">
        <w:rPr>
          <w:rFonts w:ascii="Arial" w:hAnsi="Arial" w:cs="Arial"/>
          <w:b/>
          <w:bCs/>
          <w:sz w:val="24"/>
          <w:szCs w:val="24"/>
        </w:rPr>
        <w:t>November</w:t>
      </w:r>
      <w:r w:rsidRPr="00A84ABB">
        <w:rPr>
          <w:rFonts w:ascii="Arial" w:hAnsi="Arial" w:cs="Arial"/>
          <w:sz w:val="24"/>
          <w:szCs w:val="24"/>
        </w:rPr>
        <w:t xml:space="preserve"> at County Hall will be opening next month. Clerks will receive an email with an online booking link. </w:t>
      </w:r>
    </w:p>
    <w:p w14:paraId="5F288900" w14:textId="77777777" w:rsidR="00264FA5" w:rsidRPr="00A84ABB" w:rsidRDefault="00264FA5" w:rsidP="00BB47AB">
      <w:pPr>
        <w:numPr>
          <w:ilvl w:val="0"/>
          <w:numId w:val="12"/>
        </w:numPr>
        <w:spacing w:after="0" w:line="360" w:lineRule="auto"/>
        <w:ind w:left="0" w:firstLine="0"/>
        <w:rPr>
          <w:rFonts w:ascii="Arial" w:hAnsi="Arial" w:cs="Arial"/>
          <w:sz w:val="24"/>
          <w:szCs w:val="24"/>
        </w:rPr>
      </w:pPr>
      <w:r w:rsidRPr="00A84ABB">
        <w:rPr>
          <w:rFonts w:ascii="Arial" w:hAnsi="Arial" w:cs="Arial"/>
          <w:b/>
          <w:bCs/>
          <w:sz w:val="24"/>
          <w:szCs w:val="24"/>
        </w:rPr>
        <w:t>T&amp;PC Enquiry system</w:t>
      </w:r>
      <w:r w:rsidRPr="00A84ABB">
        <w:rPr>
          <w:rFonts w:ascii="Arial" w:hAnsi="Arial" w:cs="Arial"/>
          <w:sz w:val="24"/>
          <w:szCs w:val="24"/>
        </w:rPr>
        <w:t xml:space="preserve"> – we have provided extensive feedback on the challenges T&amp;PC are experiencing and are working with LCC Digital Services and other teams to streamline and improve it, with the aim of sharing updated support materials soon. The enquiry system for T&amp;PC</w:t>
      </w:r>
      <w:r w:rsidRPr="00A84ABB">
        <w:rPr>
          <w:rFonts w:ascii="Arial" w:hAnsi="Arial" w:cs="Arial"/>
          <w:b/>
          <w:bCs/>
          <w:sz w:val="24"/>
          <w:szCs w:val="24"/>
        </w:rPr>
        <w:t xml:space="preserve"> </w:t>
      </w:r>
      <w:r w:rsidRPr="00A84ABB">
        <w:rPr>
          <w:rFonts w:ascii="Arial" w:hAnsi="Arial" w:cs="Arial"/>
          <w:sz w:val="24"/>
          <w:szCs w:val="24"/>
        </w:rPr>
        <w:t>Cllrs</w:t>
      </w:r>
      <w:r w:rsidRPr="00A84ABB">
        <w:rPr>
          <w:rFonts w:ascii="Arial" w:eastAsia="Aptos" w:hAnsi="Arial" w:cs="Arial"/>
          <w:sz w:val="24"/>
          <w:szCs w:val="24"/>
        </w:rPr>
        <w:t xml:space="preserve"> and Clerks is ideal for issues that are complex or detailed, as you can copy and paste text and upload attachments. For straightforward Highways issues, please continue to use the Love Clean Streets app as the photographs and location features are extremely useful. </w:t>
      </w:r>
      <w:hyperlink r:id="rId16" w:history="1">
        <w:r w:rsidRPr="00A84ABB">
          <w:rPr>
            <w:rStyle w:val="Hyperlink"/>
            <w:rFonts w:ascii="Arial" w:hAnsi="Arial" w:cs="Arial"/>
            <w:sz w:val="24"/>
            <w:szCs w:val="24"/>
          </w:rPr>
          <w:t>https://my.apps.lancashire.gov.uk/i/portal/login</w:t>
        </w:r>
      </w:hyperlink>
      <w:r w:rsidRPr="00A84ABB">
        <w:rPr>
          <w:rFonts w:ascii="Arial" w:hAnsi="Arial" w:cs="Arial"/>
          <w:sz w:val="24"/>
          <w:szCs w:val="24"/>
        </w:rPr>
        <w:t xml:space="preserve"> </w:t>
      </w:r>
    </w:p>
    <w:p w14:paraId="311CA1B0" w14:textId="30DAA5E2" w:rsidR="00264FA5" w:rsidRPr="00A84ABB" w:rsidRDefault="00264FA5" w:rsidP="00BB47AB">
      <w:pPr>
        <w:numPr>
          <w:ilvl w:val="0"/>
          <w:numId w:val="12"/>
        </w:numPr>
        <w:spacing w:after="0" w:line="360" w:lineRule="auto"/>
        <w:ind w:left="0" w:firstLine="0"/>
        <w:rPr>
          <w:rFonts w:ascii="Arial" w:hAnsi="Arial" w:cs="Arial"/>
          <w:sz w:val="24"/>
          <w:szCs w:val="24"/>
        </w:rPr>
      </w:pPr>
      <w:r w:rsidRPr="00A84ABB">
        <w:rPr>
          <w:rFonts w:ascii="Arial" w:hAnsi="Arial" w:cs="Arial"/>
          <w:b/>
          <w:bCs/>
          <w:sz w:val="24"/>
          <w:szCs w:val="24"/>
        </w:rPr>
        <w:t>Local Government Reform</w:t>
      </w:r>
      <w:r w:rsidRPr="00A84ABB">
        <w:rPr>
          <w:rFonts w:ascii="Arial" w:hAnsi="Arial" w:cs="Arial"/>
          <w:sz w:val="24"/>
          <w:szCs w:val="24"/>
        </w:rPr>
        <w:t xml:space="preserve"> was announced 16 July. We will share information as things </w:t>
      </w:r>
      <w:r w:rsidR="00553B22" w:rsidRPr="00A84ABB">
        <w:rPr>
          <w:rFonts w:ascii="Arial" w:hAnsi="Arial" w:cs="Arial"/>
          <w:sz w:val="24"/>
          <w:szCs w:val="24"/>
        </w:rPr>
        <w:t>develop</w:t>
      </w:r>
      <w:r w:rsidRPr="00A84ABB">
        <w:rPr>
          <w:rFonts w:ascii="Arial" w:hAnsi="Arial" w:cs="Arial"/>
          <w:sz w:val="24"/>
          <w:szCs w:val="24"/>
        </w:rPr>
        <w:t xml:space="preserve"> website with up-to-date information: </w:t>
      </w:r>
      <w:hyperlink r:id="rId17" w:history="1">
        <w:r w:rsidRPr="00A84ABB">
          <w:rPr>
            <w:rStyle w:val="Hyperlink"/>
            <w:rFonts w:ascii="Arial" w:hAnsi="Arial" w:cs="Arial"/>
            <w:sz w:val="24"/>
            <w:szCs w:val="24"/>
          </w:rPr>
          <w:t>https://lancashirelgr.co.uk</w:t>
        </w:r>
      </w:hyperlink>
    </w:p>
    <w:p w14:paraId="3273AADD" w14:textId="77777777" w:rsidR="00264FA5" w:rsidRPr="00A84ABB" w:rsidRDefault="00264FA5" w:rsidP="00BB47AB">
      <w:pPr>
        <w:pStyle w:val="ListParagraph"/>
        <w:numPr>
          <w:ilvl w:val="0"/>
          <w:numId w:val="12"/>
        </w:numPr>
        <w:spacing w:after="0" w:line="360" w:lineRule="auto"/>
        <w:ind w:left="0" w:firstLine="0"/>
        <w:rPr>
          <w:rFonts w:ascii="Arial" w:hAnsi="Arial" w:cs="Arial"/>
          <w:i/>
          <w:iCs/>
          <w:sz w:val="24"/>
          <w:szCs w:val="24"/>
        </w:rPr>
      </w:pPr>
      <w:r w:rsidRPr="00A84ABB">
        <w:rPr>
          <w:rFonts w:ascii="Arial" w:hAnsi="Arial" w:cs="Arial"/>
          <w:color w:val="000000"/>
          <w:sz w:val="24"/>
          <w:szCs w:val="24"/>
        </w:rPr>
        <w:t xml:space="preserve">An update from </w:t>
      </w:r>
      <w:r w:rsidRPr="00A84ABB">
        <w:rPr>
          <w:rFonts w:ascii="Arial" w:hAnsi="Arial" w:cs="Arial"/>
          <w:b/>
          <w:bCs/>
          <w:color w:val="000000"/>
          <w:sz w:val="24"/>
          <w:szCs w:val="24"/>
        </w:rPr>
        <w:t>Preston's Community Safety Partnership (CSP):</w:t>
      </w:r>
      <w:r w:rsidRPr="00A84ABB">
        <w:rPr>
          <w:rFonts w:ascii="Arial" w:hAnsi="Arial" w:cs="Arial"/>
          <w:color w:val="000000"/>
          <w:sz w:val="24"/>
          <w:szCs w:val="24"/>
        </w:rPr>
        <w:t xml:space="preserve"> </w:t>
      </w:r>
    </w:p>
    <w:p w14:paraId="1A6EB688" w14:textId="77777777" w:rsidR="00264FA5" w:rsidRPr="00A84ABB" w:rsidRDefault="00264FA5" w:rsidP="00A307CD">
      <w:pPr>
        <w:pStyle w:val="ListParagraph"/>
        <w:spacing w:after="0" w:line="360" w:lineRule="auto"/>
        <w:ind w:left="0"/>
        <w:rPr>
          <w:rFonts w:ascii="Arial" w:hAnsi="Arial" w:cs="Arial"/>
          <w:sz w:val="24"/>
          <w:szCs w:val="24"/>
        </w:rPr>
      </w:pPr>
      <w:r w:rsidRPr="00A84ABB">
        <w:rPr>
          <w:rFonts w:ascii="Arial" w:hAnsi="Arial" w:cs="Arial"/>
          <w:sz w:val="24"/>
          <w:szCs w:val="24"/>
        </w:rPr>
        <w:t xml:space="preserve">The </w:t>
      </w:r>
      <w:hyperlink r:id="rId18" w:history="1">
        <w:r w:rsidRPr="00A84ABB">
          <w:rPr>
            <w:rStyle w:val="Hyperlink"/>
            <w:rFonts w:ascii="Arial" w:hAnsi="Arial" w:cs="Arial"/>
            <w:sz w:val="24"/>
            <w:szCs w:val="24"/>
          </w:rPr>
          <w:t>ACE Project</w:t>
        </w:r>
      </w:hyperlink>
      <w:r w:rsidRPr="00A84ABB">
        <w:rPr>
          <w:rFonts w:ascii="Arial" w:hAnsi="Arial" w:cs="Arial"/>
          <w:sz w:val="24"/>
          <w:szCs w:val="24"/>
        </w:rPr>
        <w:t xml:space="preserve"> is supporting people with complex needs to rebuild their lives and move away from crime - helping people break the cycle of offending. Funded by the Office of the Police and Crime Commissioner for Lancashire </w:t>
      </w:r>
      <w:hyperlink r:id="rId19" w:history="1">
        <w:r w:rsidRPr="00A84ABB">
          <w:rPr>
            <w:rStyle w:val="Hyperlink"/>
            <w:rFonts w:ascii="Arial" w:hAnsi="Arial" w:cs="Arial"/>
            <w:sz w:val="24"/>
            <w:szCs w:val="24"/>
          </w:rPr>
          <w:t>(OPCC)</w:t>
        </w:r>
      </w:hyperlink>
      <w:r w:rsidRPr="00A84ABB">
        <w:rPr>
          <w:rFonts w:ascii="Arial" w:hAnsi="Arial" w:cs="Arial"/>
          <w:sz w:val="24"/>
          <w:szCs w:val="24"/>
        </w:rPr>
        <w:t xml:space="preserve"> Community Fund (Reducing Reoffending strand). </w:t>
      </w:r>
    </w:p>
    <w:p w14:paraId="245D3582" w14:textId="77777777" w:rsidR="00264FA5" w:rsidRPr="00A84ABB" w:rsidRDefault="00264FA5" w:rsidP="00A307CD">
      <w:pPr>
        <w:pStyle w:val="ListParagraph"/>
        <w:spacing w:after="0" w:line="360" w:lineRule="auto"/>
        <w:ind w:left="0"/>
        <w:rPr>
          <w:rFonts w:ascii="Arial" w:hAnsi="Arial" w:cs="Arial"/>
          <w:sz w:val="24"/>
          <w:szCs w:val="24"/>
        </w:rPr>
      </w:pPr>
      <w:hyperlink r:id="rId20" w:history="1">
        <w:r w:rsidRPr="00A84ABB">
          <w:rPr>
            <w:rStyle w:val="Hyperlink"/>
            <w:rFonts w:ascii="Arial" w:hAnsi="Arial" w:cs="Arial"/>
            <w:sz w:val="24"/>
            <w:szCs w:val="24"/>
          </w:rPr>
          <w:t>Knife Savers</w:t>
        </w:r>
      </w:hyperlink>
      <w:r w:rsidRPr="00A84ABB">
        <w:rPr>
          <w:rFonts w:ascii="Arial" w:hAnsi="Arial" w:cs="Arial"/>
          <w:sz w:val="24"/>
          <w:szCs w:val="24"/>
        </w:rPr>
        <w:t xml:space="preserve"> - over £10,000 of funding from the Violence Reduction Network is supporting life-saving knife injury training across Preston (also </w:t>
      </w:r>
      <w:hyperlink r:id="rId21" w:history="1">
        <w:r w:rsidRPr="00A84ABB">
          <w:rPr>
            <w:rStyle w:val="Hyperlink"/>
            <w:rFonts w:ascii="Arial" w:hAnsi="Arial" w:cs="Arial"/>
            <w:sz w:val="24"/>
            <w:szCs w:val="24"/>
          </w:rPr>
          <w:t>funded by OPCC</w:t>
        </w:r>
      </w:hyperlink>
      <w:r w:rsidRPr="00A84ABB">
        <w:rPr>
          <w:rFonts w:ascii="Arial" w:hAnsi="Arial" w:cs="Arial"/>
          <w:sz w:val="24"/>
          <w:szCs w:val="24"/>
        </w:rPr>
        <w:t>).</w:t>
      </w:r>
    </w:p>
    <w:p w14:paraId="3155D2D4" w14:textId="77777777" w:rsidR="0069184B" w:rsidRDefault="0069184B" w:rsidP="00BB47AB">
      <w:pPr>
        <w:spacing w:after="0" w:line="360" w:lineRule="auto"/>
        <w:rPr>
          <w:rFonts w:ascii="Arial" w:hAnsi="Arial" w:cs="Arial"/>
          <w:i/>
          <w:iCs/>
          <w:sz w:val="24"/>
          <w:szCs w:val="24"/>
        </w:rPr>
      </w:pPr>
    </w:p>
    <w:p w14:paraId="604B8AD7" w14:textId="77777777" w:rsidR="0069184B" w:rsidRDefault="0069184B" w:rsidP="00BB47AB">
      <w:pPr>
        <w:spacing w:after="0" w:line="360" w:lineRule="auto"/>
        <w:rPr>
          <w:rFonts w:ascii="Arial" w:hAnsi="Arial" w:cs="Arial"/>
          <w:i/>
          <w:iCs/>
          <w:sz w:val="24"/>
          <w:szCs w:val="24"/>
        </w:rPr>
      </w:pPr>
    </w:p>
    <w:p w14:paraId="1035FCBA" w14:textId="77777777" w:rsidR="00A307CD" w:rsidRDefault="00A307CD" w:rsidP="00BB47AB">
      <w:pPr>
        <w:spacing w:after="0" w:line="360" w:lineRule="auto"/>
        <w:rPr>
          <w:rFonts w:ascii="Arial" w:hAnsi="Arial" w:cs="Arial"/>
          <w:i/>
          <w:iCs/>
          <w:sz w:val="24"/>
          <w:szCs w:val="24"/>
        </w:rPr>
      </w:pPr>
    </w:p>
    <w:p w14:paraId="4EF59436" w14:textId="08145CBA" w:rsidR="00956EF5" w:rsidRPr="00A84ABB" w:rsidRDefault="00264FA5" w:rsidP="00BB47AB">
      <w:pPr>
        <w:spacing w:after="0" w:line="360" w:lineRule="auto"/>
        <w:rPr>
          <w:rFonts w:ascii="Arial" w:hAnsi="Arial" w:cs="Arial"/>
          <w:i/>
          <w:iCs/>
          <w:sz w:val="24"/>
          <w:szCs w:val="24"/>
        </w:rPr>
      </w:pPr>
      <w:r w:rsidRPr="00A84ABB">
        <w:rPr>
          <w:rFonts w:ascii="Arial" w:hAnsi="Arial" w:cs="Arial"/>
          <w:i/>
          <w:iCs/>
          <w:sz w:val="24"/>
          <w:szCs w:val="24"/>
        </w:rPr>
        <w:t>D</w:t>
      </w:r>
      <w:r w:rsidR="00956EF5" w:rsidRPr="00A84ABB">
        <w:rPr>
          <w:rFonts w:ascii="Arial" w:hAnsi="Arial" w:cs="Arial"/>
          <w:i/>
          <w:iCs/>
          <w:sz w:val="24"/>
          <w:szCs w:val="24"/>
        </w:rPr>
        <w:t xml:space="preserve">iscussion </w:t>
      </w:r>
      <w:r w:rsidR="00DA1B33" w:rsidRPr="00A84ABB">
        <w:rPr>
          <w:rFonts w:ascii="Arial" w:hAnsi="Arial" w:cs="Arial"/>
          <w:i/>
          <w:iCs/>
          <w:sz w:val="24"/>
          <w:szCs w:val="24"/>
        </w:rPr>
        <w:t xml:space="preserve">around funding opportunities </w:t>
      </w:r>
      <w:r w:rsidR="007363BE" w:rsidRPr="00A84ABB">
        <w:rPr>
          <w:rFonts w:ascii="Arial" w:hAnsi="Arial" w:cs="Arial"/>
          <w:i/>
          <w:iCs/>
          <w:sz w:val="24"/>
          <w:szCs w:val="24"/>
        </w:rPr>
        <w:t xml:space="preserve">not </w:t>
      </w:r>
      <w:r w:rsidR="00DA1B33" w:rsidRPr="00A84ABB">
        <w:rPr>
          <w:rFonts w:ascii="Arial" w:hAnsi="Arial" w:cs="Arial"/>
          <w:i/>
          <w:iCs/>
          <w:sz w:val="24"/>
          <w:szCs w:val="24"/>
        </w:rPr>
        <w:t xml:space="preserve">mentioned in the newsletter </w:t>
      </w:r>
      <w:r w:rsidR="00112A3A" w:rsidRPr="00A84ABB">
        <w:rPr>
          <w:rFonts w:ascii="Arial" w:hAnsi="Arial" w:cs="Arial"/>
          <w:i/>
          <w:iCs/>
          <w:sz w:val="24"/>
          <w:szCs w:val="24"/>
        </w:rPr>
        <w:t xml:space="preserve">highlighted </w:t>
      </w:r>
      <w:r w:rsidR="00B77470" w:rsidRPr="00A84ABB">
        <w:rPr>
          <w:rFonts w:ascii="Arial" w:hAnsi="Arial" w:cs="Arial"/>
          <w:i/>
          <w:iCs/>
          <w:sz w:val="24"/>
          <w:szCs w:val="24"/>
        </w:rPr>
        <w:t xml:space="preserve">such as the police funding for sports and </w:t>
      </w:r>
      <w:r w:rsidR="00112A3A" w:rsidRPr="00A84ABB">
        <w:rPr>
          <w:rFonts w:ascii="Arial" w:hAnsi="Arial" w:cs="Arial"/>
          <w:i/>
          <w:iCs/>
          <w:sz w:val="24"/>
          <w:szCs w:val="24"/>
        </w:rPr>
        <w:t>the various ones Woodplumpton</w:t>
      </w:r>
      <w:r w:rsidR="00B77470" w:rsidRPr="00A84ABB">
        <w:rPr>
          <w:rFonts w:ascii="Arial" w:hAnsi="Arial" w:cs="Arial"/>
          <w:i/>
          <w:iCs/>
          <w:sz w:val="24"/>
          <w:szCs w:val="24"/>
        </w:rPr>
        <w:t xml:space="preserve"> had used</w:t>
      </w:r>
      <w:r w:rsidR="00112A3A" w:rsidRPr="00A84ABB">
        <w:rPr>
          <w:rFonts w:ascii="Arial" w:hAnsi="Arial" w:cs="Arial"/>
          <w:i/>
          <w:iCs/>
          <w:sz w:val="24"/>
          <w:szCs w:val="24"/>
        </w:rPr>
        <w:t>, the effect of Martyn’s law on parish events</w:t>
      </w:r>
      <w:r w:rsidR="00B77470" w:rsidRPr="00A84ABB">
        <w:rPr>
          <w:rFonts w:ascii="Arial" w:hAnsi="Arial" w:cs="Arial"/>
          <w:i/>
          <w:iCs/>
          <w:sz w:val="24"/>
          <w:szCs w:val="24"/>
        </w:rPr>
        <w:t xml:space="preserve"> for which </w:t>
      </w:r>
      <w:r w:rsidR="00112A3A" w:rsidRPr="00A84ABB">
        <w:rPr>
          <w:rFonts w:ascii="Arial" w:hAnsi="Arial" w:cs="Arial"/>
          <w:i/>
          <w:iCs/>
          <w:sz w:val="24"/>
          <w:szCs w:val="24"/>
        </w:rPr>
        <w:t xml:space="preserve">Whittingham clerk offered to </w:t>
      </w:r>
      <w:r w:rsidR="00097E59" w:rsidRPr="00A84ABB">
        <w:rPr>
          <w:rFonts w:ascii="Arial" w:hAnsi="Arial" w:cs="Arial"/>
          <w:i/>
          <w:iCs/>
          <w:sz w:val="24"/>
          <w:szCs w:val="24"/>
        </w:rPr>
        <w:t>prepare a briefing to be circulated</w:t>
      </w:r>
      <w:r w:rsidR="00D52655" w:rsidRPr="00A84ABB">
        <w:rPr>
          <w:rFonts w:ascii="Arial" w:hAnsi="Arial" w:cs="Arial"/>
          <w:i/>
          <w:iCs/>
          <w:sz w:val="24"/>
          <w:szCs w:val="24"/>
        </w:rPr>
        <w:t xml:space="preserve"> and LCC’s working group for LGR </w:t>
      </w:r>
      <w:r w:rsidR="00BB47AB" w:rsidRPr="00A84ABB">
        <w:rPr>
          <w:rFonts w:ascii="Arial" w:hAnsi="Arial" w:cs="Arial"/>
          <w:i/>
          <w:iCs/>
          <w:sz w:val="24"/>
          <w:szCs w:val="24"/>
        </w:rPr>
        <w:t>which.</w:t>
      </w:r>
      <w:r w:rsidR="00D52655" w:rsidRPr="00A84ABB">
        <w:rPr>
          <w:rFonts w:ascii="Arial" w:hAnsi="Arial" w:cs="Arial"/>
          <w:i/>
          <w:iCs/>
          <w:sz w:val="24"/>
          <w:szCs w:val="24"/>
        </w:rPr>
        <w:t xml:space="preserve"> </w:t>
      </w:r>
    </w:p>
    <w:p w14:paraId="401F9D97" w14:textId="77777777" w:rsidR="00E2086F" w:rsidRPr="00A84ABB" w:rsidRDefault="00E2086F" w:rsidP="00BB47AB">
      <w:pPr>
        <w:pStyle w:val="yiv8543490549msonormal"/>
        <w:numPr>
          <w:ilvl w:val="0"/>
          <w:numId w:val="15"/>
        </w:numPr>
        <w:shd w:val="clear" w:color="auto" w:fill="FFFFFF"/>
        <w:spacing w:before="0" w:beforeAutospacing="0" w:after="0" w:afterAutospacing="0" w:line="360" w:lineRule="auto"/>
        <w:ind w:left="0" w:firstLine="0"/>
        <w:rPr>
          <w:rFonts w:ascii="Arial" w:hAnsi="Arial" w:cs="Arial"/>
          <w:b/>
          <w:bCs/>
          <w:color w:val="1D1D1D"/>
        </w:rPr>
      </w:pPr>
      <w:r w:rsidRPr="00A84ABB">
        <w:rPr>
          <w:rFonts w:ascii="Arial" w:hAnsi="Arial" w:cs="Arial"/>
          <w:b/>
          <w:bCs/>
          <w:color w:val="1D1D1D"/>
        </w:rPr>
        <w:t xml:space="preserve">Planning Matters </w:t>
      </w:r>
    </w:p>
    <w:p w14:paraId="6CAC2459" w14:textId="00C9895A" w:rsidR="001B7F2D" w:rsidRDefault="00205559" w:rsidP="00BB47AB">
      <w:pPr>
        <w:pStyle w:val="yiv8543490549msonormal"/>
        <w:shd w:val="clear" w:color="auto" w:fill="FFFFFF"/>
        <w:spacing w:before="0" w:beforeAutospacing="0" w:after="0" w:afterAutospacing="0" w:line="360" w:lineRule="auto"/>
        <w:rPr>
          <w:rFonts w:ascii="Arial" w:hAnsi="Arial" w:cs="Arial"/>
          <w:color w:val="1D1D1D"/>
        </w:rPr>
      </w:pPr>
      <w:r w:rsidRPr="00A84ABB">
        <w:rPr>
          <w:rFonts w:ascii="Arial" w:hAnsi="Arial" w:cs="Arial"/>
          <w:color w:val="1D1D1D"/>
        </w:rPr>
        <w:t>PH reported that the ne</w:t>
      </w:r>
      <w:r w:rsidR="001B7F2D" w:rsidRPr="00A84ABB">
        <w:rPr>
          <w:rFonts w:ascii="Arial" w:hAnsi="Arial" w:cs="Arial"/>
          <w:color w:val="1D1D1D"/>
        </w:rPr>
        <w:t xml:space="preserve">w NPPF </w:t>
      </w:r>
      <w:r w:rsidRPr="00A84ABB">
        <w:rPr>
          <w:rFonts w:ascii="Arial" w:hAnsi="Arial" w:cs="Arial"/>
          <w:color w:val="1D1D1D"/>
        </w:rPr>
        <w:t xml:space="preserve">publication </w:t>
      </w:r>
      <w:r w:rsidR="00BB47AB" w:rsidRPr="00A84ABB">
        <w:rPr>
          <w:rFonts w:ascii="Arial" w:hAnsi="Arial" w:cs="Arial"/>
          <w:color w:val="1D1D1D"/>
        </w:rPr>
        <w:t>has</w:t>
      </w:r>
      <w:r w:rsidRPr="00A84ABB">
        <w:rPr>
          <w:rFonts w:ascii="Arial" w:hAnsi="Arial" w:cs="Arial"/>
          <w:color w:val="1D1D1D"/>
        </w:rPr>
        <w:t xml:space="preserve"> been </w:t>
      </w:r>
      <w:r w:rsidR="00BB47AB" w:rsidRPr="00A84ABB">
        <w:rPr>
          <w:rFonts w:ascii="Arial" w:hAnsi="Arial" w:cs="Arial"/>
          <w:color w:val="1D1D1D"/>
        </w:rPr>
        <w:t>postponed</w:t>
      </w:r>
      <w:r w:rsidRPr="00A84ABB">
        <w:rPr>
          <w:rFonts w:ascii="Arial" w:hAnsi="Arial" w:cs="Arial"/>
          <w:color w:val="1D1D1D"/>
        </w:rPr>
        <w:t xml:space="preserve"> until September 2026</w:t>
      </w:r>
      <w:r w:rsidR="00183879" w:rsidRPr="00A84ABB">
        <w:rPr>
          <w:rFonts w:ascii="Arial" w:hAnsi="Arial" w:cs="Arial"/>
          <w:color w:val="1D1D1D"/>
        </w:rPr>
        <w:t>. S</w:t>
      </w:r>
      <w:r w:rsidR="009A2FFA" w:rsidRPr="00A84ABB">
        <w:rPr>
          <w:rFonts w:ascii="Arial" w:hAnsi="Arial" w:cs="Arial"/>
          <w:color w:val="1D1D1D"/>
        </w:rPr>
        <w:t xml:space="preserve">he highlight the recently published </w:t>
      </w:r>
      <w:r w:rsidR="00183879" w:rsidRPr="00A84ABB">
        <w:rPr>
          <w:rFonts w:ascii="Arial" w:hAnsi="Arial" w:cs="Arial"/>
          <w:color w:val="1D1D1D"/>
        </w:rPr>
        <w:t xml:space="preserve">Preston Housing Land supply document </w:t>
      </w:r>
      <w:r w:rsidR="0043181A" w:rsidRPr="00A84ABB">
        <w:rPr>
          <w:rFonts w:ascii="Arial" w:hAnsi="Arial" w:cs="Arial"/>
          <w:color w:val="1D1D1D"/>
        </w:rPr>
        <w:t>and its use at the two recent appeal Broughton had been involved with where the figures had been challenged.</w:t>
      </w:r>
      <w:r w:rsidR="00112B23" w:rsidRPr="00A84ABB">
        <w:rPr>
          <w:rFonts w:ascii="Arial" w:hAnsi="Arial" w:cs="Arial"/>
          <w:color w:val="1D1D1D"/>
        </w:rPr>
        <w:t xml:space="preserve"> Discussion </w:t>
      </w:r>
      <w:r w:rsidR="00CE2D4A" w:rsidRPr="00A84ABB">
        <w:rPr>
          <w:rFonts w:ascii="Arial" w:hAnsi="Arial" w:cs="Arial"/>
          <w:color w:val="1D1D1D"/>
        </w:rPr>
        <w:t xml:space="preserve">took place </w:t>
      </w:r>
      <w:r w:rsidR="00112B23" w:rsidRPr="00A84ABB">
        <w:rPr>
          <w:rFonts w:ascii="Arial" w:hAnsi="Arial" w:cs="Arial"/>
          <w:color w:val="1D1D1D"/>
        </w:rPr>
        <w:t>around the way that the Planning officers</w:t>
      </w:r>
      <w:r w:rsidR="00CE2D4A" w:rsidRPr="00A84ABB">
        <w:rPr>
          <w:rFonts w:ascii="Arial" w:hAnsi="Arial" w:cs="Arial"/>
          <w:color w:val="1D1D1D"/>
        </w:rPr>
        <w:t xml:space="preserve"> and planning committees will work in the future. Concern was expressed over the Combined </w:t>
      </w:r>
      <w:r w:rsidR="00BB47AB" w:rsidRPr="00A84ABB">
        <w:rPr>
          <w:rFonts w:ascii="Arial" w:hAnsi="Arial" w:cs="Arial"/>
          <w:color w:val="1D1D1D"/>
        </w:rPr>
        <w:t>Authorities</w:t>
      </w:r>
      <w:r w:rsidR="00CE2D4A" w:rsidRPr="00A84ABB">
        <w:rPr>
          <w:rFonts w:ascii="Arial" w:hAnsi="Arial" w:cs="Arial"/>
          <w:color w:val="1D1D1D"/>
        </w:rPr>
        <w:t xml:space="preserve"> role in </w:t>
      </w:r>
      <w:r w:rsidR="0071338B" w:rsidRPr="00A84ABB">
        <w:rPr>
          <w:rFonts w:ascii="Arial" w:hAnsi="Arial" w:cs="Arial"/>
          <w:color w:val="1D1D1D"/>
        </w:rPr>
        <w:t xml:space="preserve">planning with the scope and </w:t>
      </w:r>
      <w:r w:rsidR="007531D0" w:rsidRPr="00A84ABB">
        <w:rPr>
          <w:rFonts w:ascii="Arial" w:hAnsi="Arial" w:cs="Arial"/>
          <w:color w:val="1D1D1D"/>
        </w:rPr>
        <w:t>powers</w:t>
      </w:r>
      <w:r w:rsidR="0071338B" w:rsidRPr="00A84ABB">
        <w:rPr>
          <w:rFonts w:ascii="Arial" w:hAnsi="Arial" w:cs="Arial"/>
          <w:color w:val="1D1D1D"/>
        </w:rPr>
        <w:t xml:space="preserve"> of the proposed Spatial Developme</w:t>
      </w:r>
      <w:r w:rsidR="007531D0" w:rsidRPr="00A84ABB">
        <w:rPr>
          <w:rFonts w:ascii="Arial" w:hAnsi="Arial" w:cs="Arial"/>
          <w:color w:val="1D1D1D"/>
        </w:rPr>
        <w:t>nt S</w:t>
      </w:r>
      <w:r w:rsidR="0071338B" w:rsidRPr="00A84ABB">
        <w:rPr>
          <w:rFonts w:ascii="Arial" w:hAnsi="Arial" w:cs="Arial"/>
          <w:color w:val="1D1D1D"/>
        </w:rPr>
        <w:t>trategies</w:t>
      </w:r>
      <w:r w:rsidR="007531D0" w:rsidRPr="00A84ABB">
        <w:rPr>
          <w:rFonts w:ascii="Arial" w:hAnsi="Arial" w:cs="Arial"/>
          <w:color w:val="1D1D1D"/>
        </w:rPr>
        <w:t>.</w:t>
      </w:r>
    </w:p>
    <w:p w14:paraId="6F424AE1" w14:textId="7A4C764D" w:rsidR="00C22CBD" w:rsidRPr="00A84ABB" w:rsidRDefault="001B7F2D" w:rsidP="00BB47AB">
      <w:pPr>
        <w:pStyle w:val="ListParagraph"/>
        <w:numPr>
          <w:ilvl w:val="0"/>
          <w:numId w:val="15"/>
        </w:numPr>
        <w:autoSpaceDE w:val="0"/>
        <w:autoSpaceDN w:val="0"/>
        <w:adjustRightInd w:val="0"/>
        <w:spacing w:after="0" w:line="360" w:lineRule="auto"/>
        <w:ind w:left="0" w:firstLine="0"/>
        <w:rPr>
          <w:rFonts w:ascii="Arial" w:hAnsi="Arial" w:cs="Arial"/>
          <w:color w:val="000000"/>
          <w:sz w:val="24"/>
          <w:szCs w:val="24"/>
        </w:rPr>
      </w:pPr>
      <w:r w:rsidRPr="00A84ABB">
        <w:rPr>
          <w:rFonts w:ascii="Arial" w:hAnsi="Arial" w:cs="Arial"/>
          <w:b/>
          <w:bCs/>
          <w:color w:val="000000"/>
          <w:sz w:val="24"/>
          <w:szCs w:val="24"/>
        </w:rPr>
        <w:t>Parish Council Forum</w:t>
      </w:r>
      <w:r w:rsidR="00CB7552" w:rsidRPr="00A84ABB">
        <w:rPr>
          <w:rFonts w:ascii="Arial" w:hAnsi="Arial" w:cs="Arial"/>
          <w:color w:val="000000"/>
          <w:sz w:val="24"/>
          <w:szCs w:val="24"/>
        </w:rPr>
        <w:t xml:space="preserve"> </w:t>
      </w:r>
    </w:p>
    <w:p w14:paraId="1570E2AE" w14:textId="5CE6948B" w:rsidR="007531D0" w:rsidRPr="00A84ABB" w:rsidRDefault="007531D0" w:rsidP="00BB47AB">
      <w:pPr>
        <w:pStyle w:val="ListParagraph"/>
        <w:autoSpaceDE w:val="0"/>
        <w:autoSpaceDN w:val="0"/>
        <w:adjustRightInd w:val="0"/>
        <w:spacing w:after="0" w:line="360" w:lineRule="auto"/>
        <w:ind w:left="0"/>
        <w:rPr>
          <w:rFonts w:ascii="Arial" w:hAnsi="Arial" w:cs="Arial"/>
          <w:color w:val="000000"/>
          <w:sz w:val="24"/>
          <w:szCs w:val="24"/>
        </w:rPr>
      </w:pPr>
      <w:r w:rsidRPr="0046555A">
        <w:rPr>
          <w:rFonts w:ascii="Arial" w:hAnsi="Arial" w:cs="Arial"/>
          <w:color w:val="000000"/>
          <w:sz w:val="24"/>
          <w:szCs w:val="24"/>
          <w:u w:val="single"/>
        </w:rPr>
        <w:t>Woodplumpton</w:t>
      </w:r>
      <w:r w:rsidR="008D7EC6" w:rsidRPr="00A84ABB">
        <w:rPr>
          <w:rFonts w:ascii="Arial" w:hAnsi="Arial" w:cs="Arial"/>
          <w:color w:val="000000"/>
          <w:sz w:val="24"/>
          <w:szCs w:val="24"/>
        </w:rPr>
        <w:t>:</w:t>
      </w:r>
      <w:r w:rsidR="00A9539F">
        <w:rPr>
          <w:rFonts w:ascii="Arial" w:hAnsi="Arial" w:cs="Arial"/>
          <w:color w:val="000000"/>
          <w:sz w:val="24"/>
          <w:szCs w:val="24"/>
        </w:rPr>
        <w:t xml:space="preserve"> </w:t>
      </w:r>
      <w:r w:rsidR="00B141F9">
        <w:rPr>
          <w:rFonts w:ascii="Arial" w:hAnsi="Arial" w:cs="Arial"/>
          <w:color w:val="000000"/>
          <w:sz w:val="24"/>
          <w:szCs w:val="24"/>
        </w:rPr>
        <w:t>The Neighbourhood group has managed to raise through g</w:t>
      </w:r>
      <w:r w:rsidR="00A9539F">
        <w:rPr>
          <w:rFonts w:ascii="Arial" w:hAnsi="Arial" w:cs="Arial"/>
          <w:color w:val="000000"/>
          <w:sz w:val="24"/>
          <w:szCs w:val="24"/>
        </w:rPr>
        <w:t xml:space="preserve">rant and </w:t>
      </w:r>
      <w:r w:rsidR="0046385A">
        <w:rPr>
          <w:rFonts w:ascii="Arial" w:hAnsi="Arial" w:cs="Arial"/>
          <w:color w:val="000000"/>
          <w:sz w:val="24"/>
          <w:szCs w:val="24"/>
        </w:rPr>
        <w:t xml:space="preserve">parish </w:t>
      </w:r>
      <w:r w:rsidR="00B141F9">
        <w:rPr>
          <w:rFonts w:ascii="Arial" w:hAnsi="Arial" w:cs="Arial"/>
          <w:color w:val="000000"/>
          <w:sz w:val="24"/>
          <w:szCs w:val="24"/>
        </w:rPr>
        <w:t xml:space="preserve">the </w:t>
      </w:r>
      <w:r w:rsidR="0046385A">
        <w:rPr>
          <w:rFonts w:ascii="Arial" w:hAnsi="Arial" w:cs="Arial"/>
          <w:color w:val="000000"/>
          <w:sz w:val="24"/>
          <w:szCs w:val="24"/>
        </w:rPr>
        <w:t>f</w:t>
      </w:r>
      <w:r w:rsidR="003538D0">
        <w:rPr>
          <w:rFonts w:ascii="Arial" w:hAnsi="Arial" w:cs="Arial"/>
          <w:color w:val="000000"/>
          <w:sz w:val="24"/>
          <w:szCs w:val="24"/>
        </w:rPr>
        <w:t xml:space="preserve">unding for the playground </w:t>
      </w:r>
      <w:r w:rsidR="0046385A">
        <w:rPr>
          <w:rFonts w:ascii="Arial" w:hAnsi="Arial" w:cs="Arial"/>
          <w:color w:val="000000"/>
          <w:sz w:val="24"/>
          <w:szCs w:val="24"/>
        </w:rPr>
        <w:t>in the Orchard field</w:t>
      </w:r>
      <w:r w:rsidR="00C55E4B">
        <w:rPr>
          <w:rFonts w:ascii="Arial" w:hAnsi="Arial" w:cs="Arial"/>
          <w:color w:val="000000"/>
          <w:sz w:val="24"/>
          <w:szCs w:val="24"/>
        </w:rPr>
        <w:t xml:space="preserve">. A planning application is needed </w:t>
      </w:r>
      <w:r w:rsidR="00A9539F">
        <w:rPr>
          <w:rFonts w:ascii="Arial" w:hAnsi="Arial" w:cs="Arial"/>
          <w:color w:val="000000"/>
          <w:sz w:val="24"/>
          <w:szCs w:val="24"/>
        </w:rPr>
        <w:t xml:space="preserve">to separate the two projects (car park and playground) </w:t>
      </w:r>
      <w:r w:rsidR="00971282">
        <w:rPr>
          <w:rFonts w:ascii="Arial" w:hAnsi="Arial" w:cs="Arial"/>
          <w:color w:val="000000"/>
          <w:sz w:val="24"/>
          <w:szCs w:val="24"/>
        </w:rPr>
        <w:t xml:space="preserve">Asset transfer is to be discussed. The Catforth traffic calming scheme </w:t>
      </w:r>
      <w:r w:rsidR="00734CA0">
        <w:rPr>
          <w:rFonts w:ascii="Arial" w:hAnsi="Arial" w:cs="Arial"/>
          <w:color w:val="000000"/>
          <w:sz w:val="24"/>
          <w:szCs w:val="24"/>
        </w:rPr>
        <w:t xml:space="preserve">is not going ahead. The </w:t>
      </w:r>
      <w:r w:rsidR="00083587">
        <w:rPr>
          <w:rFonts w:ascii="Arial" w:hAnsi="Arial" w:cs="Arial"/>
          <w:color w:val="000000"/>
          <w:sz w:val="24"/>
          <w:szCs w:val="24"/>
        </w:rPr>
        <w:t xml:space="preserve">village </w:t>
      </w:r>
      <w:r w:rsidR="009F02B8">
        <w:rPr>
          <w:rFonts w:ascii="Arial" w:hAnsi="Arial" w:cs="Arial"/>
          <w:color w:val="000000"/>
          <w:sz w:val="24"/>
          <w:szCs w:val="24"/>
        </w:rPr>
        <w:t xml:space="preserve">fete is on the </w:t>
      </w:r>
      <w:r w:rsidR="00BB47AB">
        <w:rPr>
          <w:rFonts w:ascii="Arial" w:hAnsi="Arial" w:cs="Arial"/>
          <w:color w:val="000000"/>
          <w:sz w:val="24"/>
          <w:szCs w:val="24"/>
        </w:rPr>
        <w:t>5</w:t>
      </w:r>
      <w:r w:rsidR="00BB47AB" w:rsidRPr="009F02B8">
        <w:rPr>
          <w:rFonts w:ascii="Arial" w:hAnsi="Arial" w:cs="Arial"/>
          <w:color w:val="000000"/>
          <w:sz w:val="24"/>
          <w:szCs w:val="24"/>
          <w:vertAlign w:val="superscript"/>
        </w:rPr>
        <w:t>th of</w:t>
      </w:r>
      <w:r w:rsidR="009F02B8">
        <w:rPr>
          <w:rFonts w:ascii="Arial" w:hAnsi="Arial" w:cs="Arial"/>
          <w:color w:val="000000"/>
          <w:sz w:val="24"/>
          <w:szCs w:val="24"/>
        </w:rPr>
        <w:t xml:space="preserve"> September. </w:t>
      </w:r>
    </w:p>
    <w:p w14:paraId="6A693980" w14:textId="2EE377E8" w:rsidR="007531D0" w:rsidRDefault="007531D0" w:rsidP="00BB47AB">
      <w:pPr>
        <w:pStyle w:val="ListParagraph"/>
        <w:autoSpaceDE w:val="0"/>
        <w:autoSpaceDN w:val="0"/>
        <w:adjustRightInd w:val="0"/>
        <w:spacing w:after="0" w:line="360" w:lineRule="auto"/>
        <w:ind w:left="0"/>
        <w:rPr>
          <w:rFonts w:ascii="Arial" w:hAnsi="Arial" w:cs="Arial"/>
          <w:color w:val="000000"/>
          <w:sz w:val="24"/>
          <w:szCs w:val="24"/>
        </w:rPr>
      </w:pPr>
      <w:r w:rsidRPr="0046555A">
        <w:rPr>
          <w:rFonts w:ascii="Arial" w:hAnsi="Arial" w:cs="Arial"/>
          <w:color w:val="000000"/>
          <w:sz w:val="24"/>
          <w:szCs w:val="24"/>
          <w:u w:val="single"/>
        </w:rPr>
        <w:t>Whittingham</w:t>
      </w:r>
      <w:r w:rsidR="000D7EDF" w:rsidRPr="00A84ABB">
        <w:rPr>
          <w:rFonts w:ascii="Arial" w:hAnsi="Arial" w:cs="Arial"/>
          <w:color w:val="000000"/>
          <w:sz w:val="24"/>
          <w:szCs w:val="24"/>
        </w:rPr>
        <w:t>:</w:t>
      </w:r>
      <w:r w:rsidR="008B1C0B">
        <w:rPr>
          <w:rFonts w:ascii="Arial" w:hAnsi="Arial" w:cs="Arial"/>
          <w:color w:val="000000"/>
          <w:sz w:val="24"/>
          <w:szCs w:val="24"/>
        </w:rPr>
        <w:t xml:space="preserve"> </w:t>
      </w:r>
      <w:r w:rsidR="00855ABF">
        <w:rPr>
          <w:rFonts w:ascii="Arial" w:hAnsi="Arial" w:cs="Arial"/>
          <w:color w:val="000000"/>
          <w:sz w:val="24"/>
          <w:szCs w:val="24"/>
        </w:rPr>
        <w:t xml:space="preserve">new style newsletter with some </w:t>
      </w:r>
      <w:r w:rsidR="00BB47AB">
        <w:rPr>
          <w:rFonts w:ascii="Arial" w:hAnsi="Arial" w:cs="Arial"/>
          <w:color w:val="000000"/>
          <w:sz w:val="24"/>
          <w:szCs w:val="24"/>
        </w:rPr>
        <w:t>exciting, planned</w:t>
      </w:r>
      <w:r w:rsidR="00855ABF">
        <w:rPr>
          <w:rFonts w:ascii="Arial" w:hAnsi="Arial" w:cs="Arial"/>
          <w:color w:val="000000"/>
          <w:sz w:val="24"/>
          <w:szCs w:val="24"/>
        </w:rPr>
        <w:t xml:space="preserve"> events coming soon. </w:t>
      </w:r>
      <w:r w:rsidR="00DD4725">
        <w:rPr>
          <w:rFonts w:ascii="Arial" w:hAnsi="Arial" w:cs="Arial"/>
          <w:color w:val="000000"/>
          <w:sz w:val="24"/>
          <w:szCs w:val="24"/>
        </w:rPr>
        <w:t>Teen paly are on-hold due to some residents opposition even though there had been extensive consu</w:t>
      </w:r>
      <w:r w:rsidR="007B1865">
        <w:rPr>
          <w:rFonts w:ascii="Arial" w:hAnsi="Arial" w:cs="Arial"/>
          <w:color w:val="000000"/>
          <w:sz w:val="24"/>
          <w:szCs w:val="24"/>
        </w:rPr>
        <w:t xml:space="preserve">ltation and PCC approval. St Johns church feasibility study options ad expensive. Whittingham and Goosnagh club due to open soon, PC has contributed to new table and chairs. </w:t>
      </w:r>
      <w:r w:rsidR="009475AD">
        <w:rPr>
          <w:rFonts w:ascii="Arial" w:hAnsi="Arial" w:cs="Arial"/>
          <w:color w:val="000000"/>
          <w:sz w:val="24"/>
          <w:szCs w:val="24"/>
        </w:rPr>
        <w:t>Once the old club is demolished a MUG’s area and football pi</w:t>
      </w:r>
      <w:r w:rsidR="00993DF0">
        <w:rPr>
          <w:rFonts w:ascii="Arial" w:hAnsi="Arial" w:cs="Arial"/>
          <w:color w:val="000000"/>
          <w:sz w:val="24"/>
          <w:szCs w:val="24"/>
        </w:rPr>
        <w:t>tc</w:t>
      </w:r>
      <w:r w:rsidR="009475AD">
        <w:rPr>
          <w:rFonts w:ascii="Arial" w:hAnsi="Arial" w:cs="Arial"/>
          <w:color w:val="000000"/>
          <w:sz w:val="24"/>
          <w:szCs w:val="24"/>
        </w:rPr>
        <w:t xml:space="preserve">h with clubhouse will be </w:t>
      </w:r>
      <w:r w:rsidR="00993DF0">
        <w:rPr>
          <w:rFonts w:ascii="Arial" w:hAnsi="Arial" w:cs="Arial"/>
          <w:color w:val="000000"/>
          <w:sz w:val="24"/>
          <w:szCs w:val="24"/>
        </w:rPr>
        <w:t>on that site.</w:t>
      </w:r>
    </w:p>
    <w:p w14:paraId="79FF7508" w14:textId="77777777" w:rsidR="0069184B" w:rsidRDefault="007531D0" w:rsidP="00BB47AB">
      <w:pPr>
        <w:pStyle w:val="ListParagraph"/>
        <w:autoSpaceDE w:val="0"/>
        <w:autoSpaceDN w:val="0"/>
        <w:adjustRightInd w:val="0"/>
        <w:spacing w:after="0" w:line="360" w:lineRule="auto"/>
        <w:ind w:left="0"/>
        <w:rPr>
          <w:rFonts w:ascii="Arial" w:hAnsi="Arial" w:cs="Arial"/>
          <w:color w:val="000000"/>
          <w:sz w:val="24"/>
          <w:szCs w:val="24"/>
        </w:rPr>
      </w:pPr>
      <w:r w:rsidRPr="0046555A">
        <w:rPr>
          <w:rFonts w:ascii="Arial" w:hAnsi="Arial" w:cs="Arial"/>
          <w:color w:val="000000"/>
          <w:sz w:val="24"/>
          <w:szCs w:val="24"/>
          <w:u w:val="single"/>
        </w:rPr>
        <w:t>Broughton</w:t>
      </w:r>
      <w:r w:rsidR="000D7EDF" w:rsidRPr="00A84ABB">
        <w:rPr>
          <w:rFonts w:ascii="Arial" w:hAnsi="Arial" w:cs="Arial"/>
          <w:color w:val="000000"/>
          <w:sz w:val="24"/>
          <w:szCs w:val="24"/>
        </w:rPr>
        <w:t>:</w:t>
      </w:r>
      <w:r w:rsidR="00993DF0">
        <w:rPr>
          <w:rFonts w:ascii="Arial" w:hAnsi="Arial" w:cs="Arial"/>
          <w:color w:val="000000"/>
          <w:sz w:val="24"/>
          <w:szCs w:val="24"/>
        </w:rPr>
        <w:t xml:space="preserve"> Three </w:t>
      </w:r>
      <w:r w:rsidR="0046555A">
        <w:rPr>
          <w:rFonts w:ascii="Arial" w:hAnsi="Arial" w:cs="Arial"/>
          <w:color w:val="000000"/>
          <w:sz w:val="24"/>
          <w:szCs w:val="24"/>
        </w:rPr>
        <w:t xml:space="preserve">planning </w:t>
      </w:r>
      <w:r w:rsidR="00993DF0">
        <w:rPr>
          <w:rFonts w:ascii="Arial" w:hAnsi="Arial" w:cs="Arial"/>
          <w:color w:val="000000"/>
          <w:sz w:val="24"/>
          <w:szCs w:val="24"/>
        </w:rPr>
        <w:t xml:space="preserve">appeals recently awaiting results of two. </w:t>
      </w:r>
      <w:r w:rsidR="006B13DF">
        <w:rPr>
          <w:rFonts w:ascii="Arial" w:hAnsi="Arial" w:cs="Arial"/>
          <w:color w:val="000000"/>
          <w:sz w:val="24"/>
          <w:szCs w:val="24"/>
        </w:rPr>
        <w:t xml:space="preserve">Youth project has slowed but work is being done to overcome the barriers to progress. Village </w:t>
      </w:r>
      <w:r w:rsidR="00AE42E4">
        <w:rPr>
          <w:rFonts w:ascii="Arial" w:hAnsi="Arial" w:cs="Arial"/>
          <w:color w:val="000000"/>
          <w:sz w:val="24"/>
          <w:szCs w:val="24"/>
        </w:rPr>
        <w:t>Informati</w:t>
      </w:r>
      <w:r w:rsidR="006B13DF">
        <w:rPr>
          <w:rFonts w:ascii="Arial" w:hAnsi="Arial" w:cs="Arial"/>
          <w:color w:val="000000"/>
          <w:sz w:val="24"/>
          <w:szCs w:val="24"/>
        </w:rPr>
        <w:t xml:space="preserve">on Session in </w:t>
      </w:r>
      <w:r w:rsidR="009525D9">
        <w:rPr>
          <w:rFonts w:ascii="Arial" w:hAnsi="Arial" w:cs="Arial"/>
          <w:color w:val="000000"/>
          <w:sz w:val="24"/>
          <w:szCs w:val="24"/>
        </w:rPr>
        <w:t xml:space="preserve">September. </w:t>
      </w:r>
      <w:r w:rsidR="002525F4">
        <w:rPr>
          <w:rFonts w:ascii="Arial" w:hAnsi="Arial" w:cs="Arial"/>
          <w:color w:val="000000"/>
          <w:sz w:val="24"/>
          <w:szCs w:val="24"/>
        </w:rPr>
        <w:t>The finger post has been installed at the crossroads.</w:t>
      </w:r>
      <w:r w:rsidR="002E019A">
        <w:rPr>
          <w:rFonts w:ascii="Arial" w:hAnsi="Arial" w:cs="Arial"/>
          <w:color w:val="000000"/>
          <w:sz w:val="24"/>
          <w:szCs w:val="24"/>
        </w:rPr>
        <w:t xml:space="preserve"> The work on the </w:t>
      </w:r>
      <w:r w:rsidR="00BB47AB">
        <w:rPr>
          <w:rFonts w:ascii="Arial" w:hAnsi="Arial" w:cs="Arial"/>
          <w:color w:val="000000"/>
          <w:sz w:val="24"/>
          <w:szCs w:val="24"/>
        </w:rPr>
        <w:t>oak</w:t>
      </w:r>
      <w:r w:rsidR="002E019A">
        <w:rPr>
          <w:rFonts w:ascii="Arial" w:hAnsi="Arial" w:cs="Arial"/>
          <w:color w:val="000000"/>
          <w:sz w:val="24"/>
          <w:szCs w:val="24"/>
        </w:rPr>
        <w:t xml:space="preserve"> is now complete with the playground and </w:t>
      </w:r>
      <w:r w:rsidR="00BB47AB">
        <w:rPr>
          <w:rFonts w:ascii="Arial" w:hAnsi="Arial" w:cs="Arial"/>
          <w:color w:val="000000"/>
          <w:sz w:val="24"/>
          <w:szCs w:val="24"/>
        </w:rPr>
        <w:t>car park fully open-ended…its juts a case of educating people to use the car paratha</w:t>
      </w:r>
      <w:r w:rsidR="002525F4">
        <w:rPr>
          <w:rFonts w:ascii="Arial" w:hAnsi="Arial" w:cs="Arial"/>
          <w:color w:val="000000"/>
          <w:sz w:val="24"/>
          <w:szCs w:val="24"/>
        </w:rPr>
        <w:t xml:space="preserve"> new flower beds at the war memor</w:t>
      </w:r>
      <w:r w:rsidR="002E019A">
        <w:rPr>
          <w:rFonts w:ascii="Arial" w:hAnsi="Arial" w:cs="Arial"/>
          <w:color w:val="000000"/>
          <w:sz w:val="24"/>
          <w:szCs w:val="24"/>
        </w:rPr>
        <w:t>ial, the high school entrance and on WI 100</w:t>
      </w:r>
      <w:r w:rsidR="002E019A" w:rsidRPr="002E019A">
        <w:rPr>
          <w:rFonts w:ascii="Arial" w:hAnsi="Arial" w:cs="Arial"/>
          <w:color w:val="000000"/>
          <w:sz w:val="24"/>
          <w:szCs w:val="24"/>
          <w:vertAlign w:val="superscript"/>
        </w:rPr>
        <w:t>th</w:t>
      </w:r>
      <w:r w:rsidR="002E019A">
        <w:rPr>
          <w:rFonts w:ascii="Arial" w:hAnsi="Arial" w:cs="Arial"/>
          <w:color w:val="000000"/>
          <w:sz w:val="24"/>
          <w:szCs w:val="24"/>
        </w:rPr>
        <w:t xml:space="preserve"> birthday planter at the co-op are all in bloom</w:t>
      </w:r>
      <w:r w:rsidR="002525F4">
        <w:rPr>
          <w:rFonts w:ascii="Arial" w:hAnsi="Arial" w:cs="Arial"/>
          <w:color w:val="000000"/>
          <w:sz w:val="24"/>
          <w:szCs w:val="24"/>
        </w:rPr>
        <w:t xml:space="preserve"> The Broughton </w:t>
      </w:r>
      <w:r w:rsidR="00BB47AB">
        <w:rPr>
          <w:rFonts w:ascii="Arial" w:hAnsi="Arial" w:cs="Arial"/>
          <w:color w:val="000000"/>
          <w:sz w:val="24"/>
          <w:szCs w:val="24"/>
        </w:rPr>
        <w:t>Environmental</w:t>
      </w:r>
      <w:r w:rsidR="002525F4">
        <w:rPr>
          <w:rFonts w:ascii="Arial" w:hAnsi="Arial" w:cs="Arial"/>
          <w:color w:val="000000"/>
          <w:sz w:val="24"/>
          <w:szCs w:val="24"/>
        </w:rPr>
        <w:t xml:space="preserve"> Group BEG has been working hard with the lengthsman to get the Village ready for Britain in Bloom where for the 1</w:t>
      </w:r>
      <w:r w:rsidR="002525F4" w:rsidRPr="002525F4">
        <w:rPr>
          <w:rFonts w:ascii="Arial" w:hAnsi="Arial" w:cs="Arial"/>
          <w:color w:val="000000"/>
          <w:sz w:val="24"/>
          <w:szCs w:val="24"/>
          <w:vertAlign w:val="superscript"/>
        </w:rPr>
        <w:t>st</w:t>
      </w:r>
      <w:r w:rsidR="002525F4">
        <w:rPr>
          <w:rFonts w:ascii="Arial" w:hAnsi="Arial" w:cs="Arial"/>
          <w:color w:val="000000"/>
          <w:sz w:val="24"/>
          <w:szCs w:val="24"/>
        </w:rPr>
        <w:t xml:space="preserve"> time we have entered the </w:t>
      </w:r>
    </w:p>
    <w:p w14:paraId="396EBFF5" w14:textId="77777777" w:rsidR="0069184B" w:rsidRDefault="0069184B" w:rsidP="00BB47AB">
      <w:pPr>
        <w:pStyle w:val="ListParagraph"/>
        <w:autoSpaceDE w:val="0"/>
        <w:autoSpaceDN w:val="0"/>
        <w:adjustRightInd w:val="0"/>
        <w:spacing w:after="0" w:line="360" w:lineRule="auto"/>
        <w:ind w:left="0"/>
        <w:rPr>
          <w:rFonts w:ascii="Arial" w:hAnsi="Arial" w:cs="Arial"/>
          <w:color w:val="000000"/>
          <w:sz w:val="24"/>
          <w:szCs w:val="24"/>
        </w:rPr>
      </w:pPr>
    </w:p>
    <w:p w14:paraId="3046BC84" w14:textId="77777777" w:rsidR="0069184B" w:rsidRDefault="0069184B" w:rsidP="00BB47AB">
      <w:pPr>
        <w:pStyle w:val="ListParagraph"/>
        <w:autoSpaceDE w:val="0"/>
        <w:autoSpaceDN w:val="0"/>
        <w:adjustRightInd w:val="0"/>
        <w:spacing w:after="0" w:line="360" w:lineRule="auto"/>
        <w:ind w:left="0"/>
        <w:rPr>
          <w:rFonts w:ascii="Arial" w:hAnsi="Arial" w:cs="Arial"/>
          <w:color w:val="000000"/>
          <w:sz w:val="24"/>
          <w:szCs w:val="24"/>
        </w:rPr>
      </w:pPr>
    </w:p>
    <w:p w14:paraId="32723438" w14:textId="77777777" w:rsidR="0069184B" w:rsidRDefault="0069184B" w:rsidP="00BB47AB">
      <w:pPr>
        <w:pStyle w:val="ListParagraph"/>
        <w:autoSpaceDE w:val="0"/>
        <w:autoSpaceDN w:val="0"/>
        <w:adjustRightInd w:val="0"/>
        <w:spacing w:after="0" w:line="360" w:lineRule="auto"/>
        <w:ind w:left="0"/>
        <w:rPr>
          <w:rFonts w:ascii="Arial" w:hAnsi="Arial" w:cs="Arial"/>
          <w:color w:val="000000"/>
          <w:sz w:val="24"/>
          <w:szCs w:val="24"/>
        </w:rPr>
      </w:pPr>
    </w:p>
    <w:p w14:paraId="78BE3F1E" w14:textId="63253915" w:rsidR="002E019A" w:rsidRPr="002E019A" w:rsidRDefault="002525F4" w:rsidP="00BB47AB">
      <w:pPr>
        <w:pStyle w:val="ListParagraph"/>
        <w:autoSpaceDE w:val="0"/>
        <w:autoSpaceDN w:val="0"/>
        <w:adjustRightInd w:val="0"/>
        <w:spacing w:after="0" w:line="360" w:lineRule="auto"/>
        <w:ind w:left="0"/>
        <w:rPr>
          <w:rFonts w:ascii="Arial" w:hAnsi="Arial" w:cs="Arial"/>
          <w:color w:val="000000"/>
          <w:sz w:val="24"/>
          <w:szCs w:val="24"/>
        </w:rPr>
      </w:pPr>
      <w:r>
        <w:rPr>
          <w:rFonts w:ascii="Arial" w:hAnsi="Arial" w:cs="Arial"/>
          <w:color w:val="000000"/>
          <w:sz w:val="24"/>
          <w:szCs w:val="24"/>
        </w:rPr>
        <w:t>“</w:t>
      </w:r>
      <w:r w:rsidR="0069184B">
        <w:rPr>
          <w:rFonts w:ascii="Arial" w:hAnsi="Arial" w:cs="Arial"/>
          <w:color w:val="000000"/>
          <w:sz w:val="24"/>
          <w:szCs w:val="24"/>
        </w:rPr>
        <w:t>High</w:t>
      </w:r>
      <w:r>
        <w:rPr>
          <w:rFonts w:ascii="Arial" w:hAnsi="Arial" w:cs="Arial"/>
          <w:color w:val="000000"/>
          <w:sz w:val="24"/>
          <w:szCs w:val="24"/>
        </w:rPr>
        <w:t xml:space="preserve"> street” category…to be judged this week. </w:t>
      </w:r>
      <w:r w:rsidR="002E019A">
        <w:rPr>
          <w:rFonts w:ascii="Arial" w:hAnsi="Arial" w:cs="Arial"/>
          <w:color w:val="000000"/>
          <w:sz w:val="24"/>
          <w:szCs w:val="24"/>
        </w:rPr>
        <w:t>There was d</w:t>
      </w:r>
      <w:r w:rsidR="002E019A" w:rsidRPr="002E019A">
        <w:rPr>
          <w:rFonts w:ascii="Arial" w:hAnsi="Arial" w:cs="Arial"/>
          <w:color w:val="000000"/>
          <w:sz w:val="24"/>
          <w:szCs w:val="24"/>
        </w:rPr>
        <w:t>iscussion</w:t>
      </w:r>
      <w:r w:rsidR="002E019A">
        <w:rPr>
          <w:rFonts w:ascii="Arial" w:hAnsi="Arial" w:cs="Arial"/>
          <w:color w:val="000000"/>
          <w:sz w:val="24"/>
          <w:szCs w:val="24"/>
        </w:rPr>
        <w:t xml:space="preserve"> around various parish approaches to watering of borders and </w:t>
      </w:r>
      <w:r w:rsidR="0069184B">
        <w:rPr>
          <w:rFonts w:ascii="Arial" w:hAnsi="Arial" w:cs="Arial"/>
          <w:color w:val="000000"/>
          <w:sz w:val="24"/>
          <w:szCs w:val="24"/>
        </w:rPr>
        <w:t>planters.</w:t>
      </w:r>
    </w:p>
    <w:p w14:paraId="69F962AF" w14:textId="35A4D6C9" w:rsidR="00673B12" w:rsidRPr="00A84ABB" w:rsidRDefault="00FA15A5" w:rsidP="00BB47AB">
      <w:pPr>
        <w:pStyle w:val="ListParagraph"/>
        <w:numPr>
          <w:ilvl w:val="0"/>
          <w:numId w:val="15"/>
        </w:numPr>
        <w:autoSpaceDE w:val="0"/>
        <w:autoSpaceDN w:val="0"/>
        <w:adjustRightInd w:val="0"/>
        <w:spacing w:after="0" w:line="360" w:lineRule="auto"/>
        <w:ind w:left="0" w:firstLine="0"/>
        <w:rPr>
          <w:rFonts w:ascii="Arial" w:hAnsi="Arial" w:cs="Arial"/>
          <w:b/>
          <w:bCs/>
          <w:color w:val="000000"/>
          <w:sz w:val="24"/>
          <w:szCs w:val="24"/>
        </w:rPr>
      </w:pPr>
      <w:r w:rsidRPr="00A84ABB">
        <w:rPr>
          <w:rFonts w:ascii="Arial" w:hAnsi="Arial" w:cs="Arial"/>
          <w:b/>
          <w:bCs/>
          <w:color w:val="000000"/>
          <w:sz w:val="24"/>
          <w:szCs w:val="24"/>
        </w:rPr>
        <w:t xml:space="preserve">LALC </w:t>
      </w:r>
      <w:r w:rsidR="00891FF4" w:rsidRPr="00A84ABB">
        <w:rPr>
          <w:rFonts w:ascii="Arial" w:hAnsi="Arial" w:cs="Arial"/>
          <w:b/>
          <w:bCs/>
          <w:color w:val="000000"/>
          <w:sz w:val="24"/>
          <w:szCs w:val="24"/>
        </w:rPr>
        <w:t>update</w:t>
      </w:r>
    </w:p>
    <w:p w14:paraId="5D424366" w14:textId="08ED5154" w:rsidR="00B82DC7" w:rsidRPr="00A84ABB" w:rsidRDefault="00B82DC7" w:rsidP="00BB47AB">
      <w:pPr>
        <w:pStyle w:val="ListParagraph"/>
        <w:autoSpaceDE w:val="0"/>
        <w:autoSpaceDN w:val="0"/>
        <w:adjustRightInd w:val="0"/>
        <w:spacing w:after="0" w:line="360" w:lineRule="auto"/>
        <w:ind w:left="0"/>
        <w:rPr>
          <w:rFonts w:ascii="Arial" w:hAnsi="Arial" w:cs="Arial"/>
          <w:color w:val="000000"/>
          <w:sz w:val="24"/>
          <w:szCs w:val="24"/>
        </w:rPr>
      </w:pPr>
      <w:r w:rsidRPr="00A84ABB">
        <w:rPr>
          <w:rFonts w:ascii="Arial" w:hAnsi="Arial" w:cs="Arial"/>
          <w:color w:val="000000"/>
          <w:sz w:val="24"/>
          <w:szCs w:val="24"/>
        </w:rPr>
        <w:t>LALC is working towards the association becoming a limited company a motion will proposed at November AGM.</w:t>
      </w:r>
      <w:r w:rsidR="00E2086F" w:rsidRPr="00A84ABB">
        <w:rPr>
          <w:rFonts w:ascii="Arial" w:hAnsi="Arial" w:cs="Arial"/>
          <w:color w:val="000000"/>
          <w:sz w:val="24"/>
          <w:szCs w:val="24"/>
        </w:rPr>
        <w:t xml:space="preserve"> The</w:t>
      </w:r>
      <w:r w:rsidR="009A777E" w:rsidRPr="00A84ABB">
        <w:rPr>
          <w:rFonts w:ascii="Arial" w:hAnsi="Arial" w:cs="Arial"/>
          <w:color w:val="000000"/>
          <w:sz w:val="24"/>
          <w:szCs w:val="24"/>
        </w:rPr>
        <w:t>re will be an additional online meeting</w:t>
      </w:r>
      <w:r w:rsidR="002D6257" w:rsidRPr="00A84ABB">
        <w:rPr>
          <w:rFonts w:ascii="Arial" w:hAnsi="Arial" w:cs="Arial"/>
          <w:color w:val="000000"/>
          <w:sz w:val="24"/>
          <w:szCs w:val="24"/>
        </w:rPr>
        <w:t xml:space="preserve"> (date to be circulated)</w:t>
      </w:r>
      <w:r w:rsidR="009A777E" w:rsidRPr="00A84ABB">
        <w:rPr>
          <w:rFonts w:ascii="Arial" w:hAnsi="Arial" w:cs="Arial"/>
          <w:color w:val="000000"/>
          <w:sz w:val="24"/>
          <w:szCs w:val="24"/>
        </w:rPr>
        <w:t xml:space="preserve"> in October with the area committees of Ribble Valley and Lancaster &amp; Morecambe when there will a presentation on </w:t>
      </w:r>
      <w:r w:rsidR="002D6257" w:rsidRPr="00A84ABB">
        <w:rPr>
          <w:rFonts w:ascii="Arial" w:hAnsi="Arial" w:cs="Arial"/>
          <w:color w:val="000000"/>
          <w:sz w:val="24"/>
          <w:szCs w:val="24"/>
        </w:rPr>
        <w:t>this motion.</w:t>
      </w:r>
      <w:r w:rsidR="008D7EC6" w:rsidRPr="00A84ABB">
        <w:rPr>
          <w:rFonts w:ascii="Arial" w:hAnsi="Arial" w:cs="Arial"/>
          <w:color w:val="000000"/>
          <w:sz w:val="24"/>
          <w:szCs w:val="24"/>
        </w:rPr>
        <w:t xml:space="preserve"> A newsletter will be out later this month. The Training Tuesdays </w:t>
      </w:r>
      <w:r w:rsidR="00BB47AB" w:rsidRPr="00A84ABB">
        <w:rPr>
          <w:rFonts w:ascii="Arial" w:hAnsi="Arial" w:cs="Arial"/>
          <w:color w:val="000000"/>
          <w:sz w:val="24"/>
          <w:szCs w:val="24"/>
        </w:rPr>
        <w:t>newsletter</w:t>
      </w:r>
      <w:r w:rsidR="008D7EC6" w:rsidRPr="00A84ABB">
        <w:rPr>
          <w:rFonts w:ascii="Arial" w:hAnsi="Arial" w:cs="Arial"/>
          <w:color w:val="000000"/>
          <w:sz w:val="24"/>
          <w:szCs w:val="24"/>
        </w:rPr>
        <w:t xml:space="preserve"> </w:t>
      </w:r>
      <w:r w:rsidR="00BB47AB" w:rsidRPr="00A84ABB">
        <w:rPr>
          <w:rFonts w:ascii="Arial" w:hAnsi="Arial" w:cs="Arial"/>
          <w:color w:val="000000"/>
          <w:sz w:val="24"/>
          <w:szCs w:val="24"/>
        </w:rPr>
        <w:t>is</w:t>
      </w:r>
      <w:r w:rsidR="008D7EC6" w:rsidRPr="00A84ABB">
        <w:rPr>
          <w:rFonts w:ascii="Arial" w:hAnsi="Arial" w:cs="Arial"/>
          <w:color w:val="000000"/>
          <w:sz w:val="24"/>
          <w:szCs w:val="24"/>
        </w:rPr>
        <w:t xml:space="preserve"> proving a great </w:t>
      </w:r>
      <w:r w:rsidR="00BB47AB" w:rsidRPr="00A84ABB">
        <w:rPr>
          <w:rFonts w:ascii="Arial" w:hAnsi="Arial" w:cs="Arial"/>
          <w:color w:val="000000"/>
          <w:sz w:val="24"/>
          <w:szCs w:val="24"/>
        </w:rPr>
        <w:t>success</w:t>
      </w:r>
      <w:r w:rsidR="008D7EC6" w:rsidRPr="00A84ABB">
        <w:rPr>
          <w:rFonts w:ascii="Arial" w:hAnsi="Arial" w:cs="Arial"/>
          <w:color w:val="000000"/>
          <w:sz w:val="24"/>
          <w:szCs w:val="24"/>
        </w:rPr>
        <w:t xml:space="preserve"> with the wider </w:t>
      </w:r>
      <w:r w:rsidR="00BB47AB" w:rsidRPr="00A84ABB">
        <w:rPr>
          <w:rFonts w:ascii="Arial" w:hAnsi="Arial" w:cs="Arial"/>
          <w:color w:val="000000"/>
          <w:sz w:val="24"/>
          <w:szCs w:val="24"/>
        </w:rPr>
        <w:t>choice</w:t>
      </w:r>
      <w:r w:rsidR="008D7EC6" w:rsidRPr="00A84ABB">
        <w:rPr>
          <w:rFonts w:ascii="Arial" w:hAnsi="Arial" w:cs="Arial"/>
          <w:color w:val="000000"/>
          <w:sz w:val="24"/>
          <w:szCs w:val="24"/>
        </w:rPr>
        <w:t xml:space="preserve"> of </w:t>
      </w:r>
      <w:r w:rsidR="00BB47AB" w:rsidRPr="00A84ABB">
        <w:rPr>
          <w:rFonts w:ascii="Arial" w:hAnsi="Arial" w:cs="Arial"/>
          <w:color w:val="000000"/>
          <w:sz w:val="24"/>
          <w:szCs w:val="24"/>
        </w:rPr>
        <w:t>opportunism</w:t>
      </w:r>
      <w:r w:rsidR="008D7EC6" w:rsidRPr="00A84ABB">
        <w:rPr>
          <w:rFonts w:ascii="Arial" w:hAnsi="Arial" w:cs="Arial"/>
          <w:color w:val="000000"/>
          <w:sz w:val="24"/>
          <w:szCs w:val="24"/>
        </w:rPr>
        <w:t xml:space="preserve">, the </w:t>
      </w:r>
      <w:r w:rsidR="000D7EDF" w:rsidRPr="00A84ABB">
        <w:rPr>
          <w:rFonts w:ascii="Arial" w:hAnsi="Arial" w:cs="Arial"/>
          <w:color w:val="000000"/>
          <w:sz w:val="24"/>
          <w:szCs w:val="24"/>
        </w:rPr>
        <w:t>sharing informal sessions and the demand for Cilca.</w:t>
      </w:r>
    </w:p>
    <w:p w14:paraId="75298754" w14:textId="36C71BAF" w:rsidR="008D7EC6" w:rsidRDefault="00B82DC7" w:rsidP="00BB47AB">
      <w:pPr>
        <w:pStyle w:val="ListParagraph"/>
        <w:spacing w:after="0" w:line="360" w:lineRule="auto"/>
        <w:ind w:left="0"/>
        <w:rPr>
          <w:rFonts w:ascii="Arial" w:hAnsi="Arial" w:cs="Arial"/>
          <w:sz w:val="24"/>
          <w:szCs w:val="24"/>
        </w:rPr>
      </w:pPr>
      <w:r w:rsidRPr="00A84ABB">
        <w:rPr>
          <w:rFonts w:ascii="Arial" w:hAnsi="Arial" w:cs="Arial"/>
          <w:color w:val="000000"/>
          <w:sz w:val="24"/>
          <w:szCs w:val="24"/>
        </w:rPr>
        <w:t xml:space="preserve">A number of task and finish groups are </w:t>
      </w:r>
      <w:r w:rsidR="001765FC" w:rsidRPr="00A84ABB">
        <w:rPr>
          <w:rFonts w:ascii="Arial" w:hAnsi="Arial" w:cs="Arial"/>
          <w:color w:val="000000"/>
          <w:sz w:val="24"/>
          <w:szCs w:val="24"/>
        </w:rPr>
        <w:t>current working on projects</w:t>
      </w:r>
      <w:r w:rsidR="00CE2D06" w:rsidRPr="00A84ABB">
        <w:rPr>
          <w:rFonts w:ascii="Arial" w:hAnsi="Arial" w:cs="Arial"/>
          <w:color w:val="000000"/>
          <w:sz w:val="24"/>
          <w:szCs w:val="24"/>
        </w:rPr>
        <w:t xml:space="preserve"> on raising </w:t>
      </w:r>
      <w:r w:rsidR="00BB47AB" w:rsidRPr="00A84ABB">
        <w:rPr>
          <w:rFonts w:ascii="Arial" w:hAnsi="Arial" w:cs="Arial"/>
          <w:color w:val="000000"/>
          <w:sz w:val="24"/>
          <w:szCs w:val="24"/>
        </w:rPr>
        <w:t>lacs</w:t>
      </w:r>
      <w:r w:rsidR="00CE2D06" w:rsidRPr="00A84ABB">
        <w:rPr>
          <w:rFonts w:ascii="Arial" w:hAnsi="Arial" w:cs="Arial"/>
          <w:color w:val="000000"/>
          <w:sz w:val="24"/>
          <w:szCs w:val="24"/>
        </w:rPr>
        <w:t xml:space="preserve"> profile,</w:t>
      </w:r>
      <w:r w:rsidR="00BB47AB">
        <w:rPr>
          <w:rFonts w:ascii="Arial" w:hAnsi="Arial" w:cs="Arial"/>
          <w:color w:val="000000"/>
          <w:sz w:val="24"/>
          <w:szCs w:val="24"/>
        </w:rPr>
        <w:t xml:space="preserve"> </w:t>
      </w:r>
      <w:r w:rsidR="00BB47AB" w:rsidRPr="00A84ABB">
        <w:rPr>
          <w:rFonts w:ascii="Arial" w:hAnsi="Arial" w:cs="Arial"/>
          <w:color w:val="000000"/>
          <w:sz w:val="24"/>
          <w:szCs w:val="24"/>
        </w:rPr>
        <w:t>moving</w:t>
      </w:r>
      <w:r w:rsidR="00CE2D06" w:rsidRPr="00A84ABB">
        <w:rPr>
          <w:rFonts w:ascii="Arial" w:hAnsi="Arial" w:cs="Arial"/>
          <w:color w:val="000000"/>
          <w:sz w:val="24"/>
          <w:szCs w:val="24"/>
        </w:rPr>
        <w:t xml:space="preserve"> to </w:t>
      </w:r>
      <w:r w:rsidR="00BB47AB" w:rsidRPr="00A84ABB">
        <w:rPr>
          <w:rFonts w:ascii="Arial" w:hAnsi="Arial" w:cs="Arial"/>
          <w:color w:val="000000"/>
          <w:sz w:val="24"/>
          <w:szCs w:val="24"/>
        </w:rPr>
        <w:t>Unitaries</w:t>
      </w:r>
      <w:r w:rsidR="00CE2D06" w:rsidRPr="00A84ABB">
        <w:rPr>
          <w:rFonts w:ascii="Arial" w:hAnsi="Arial" w:cs="Arial"/>
          <w:color w:val="000000"/>
          <w:sz w:val="24"/>
          <w:szCs w:val="24"/>
        </w:rPr>
        <w:t xml:space="preserve">, </w:t>
      </w:r>
      <w:r w:rsidR="001765FC" w:rsidRPr="00A84ABB">
        <w:rPr>
          <w:rFonts w:ascii="Arial" w:hAnsi="Arial" w:cs="Arial"/>
          <w:sz w:val="24"/>
          <w:szCs w:val="24"/>
        </w:rPr>
        <w:t>Environment, planning &amp; Growth</w:t>
      </w:r>
      <w:r w:rsidR="00CE2D06" w:rsidRPr="00A84ABB">
        <w:rPr>
          <w:rFonts w:ascii="Arial" w:hAnsi="Arial" w:cs="Arial"/>
          <w:sz w:val="24"/>
          <w:szCs w:val="24"/>
        </w:rPr>
        <w:t xml:space="preserve"> and the </w:t>
      </w:r>
      <w:r w:rsidR="001765FC" w:rsidRPr="00A84ABB">
        <w:rPr>
          <w:rFonts w:ascii="Arial" w:hAnsi="Arial" w:cs="Arial"/>
          <w:sz w:val="24"/>
          <w:szCs w:val="24"/>
        </w:rPr>
        <w:t xml:space="preserve">y issues around highways have also been raised so </w:t>
      </w:r>
      <w:r w:rsidR="0069184B" w:rsidRPr="00A84ABB">
        <w:rPr>
          <w:rFonts w:ascii="Arial" w:hAnsi="Arial" w:cs="Arial"/>
          <w:sz w:val="24"/>
          <w:szCs w:val="24"/>
        </w:rPr>
        <w:t>logically.</w:t>
      </w:r>
      <w:r w:rsidR="001765FC" w:rsidRPr="00A84ABB">
        <w:rPr>
          <w:rFonts w:ascii="Arial" w:hAnsi="Arial" w:cs="Arial"/>
          <w:sz w:val="24"/>
          <w:szCs w:val="24"/>
        </w:rPr>
        <w:t xml:space="preserve"> </w:t>
      </w:r>
    </w:p>
    <w:p w14:paraId="5676317A" w14:textId="320E52EF" w:rsidR="0087536A" w:rsidRPr="00A84ABB" w:rsidRDefault="0087536A" w:rsidP="00BB47AB">
      <w:pPr>
        <w:pStyle w:val="ListParagraph"/>
        <w:spacing w:after="0" w:line="360" w:lineRule="auto"/>
        <w:ind w:left="0"/>
        <w:rPr>
          <w:rFonts w:ascii="Arial" w:hAnsi="Arial" w:cs="Arial"/>
          <w:sz w:val="24"/>
          <w:szCs w:val="24"/>
        </w:rPr>
      </w:pPr>
      <w:r>
        <w:rPr>
          <w:rFonts w:ascii="Arial" w:hAnsi="Arial" w:cs="Arial"/>
          <w:sz w:val="24"/>
          <w:szCs w:val="24"/>
        </w:rPr>
        <w:t>Can those councils with a Neighbourhood plan please complete the NALC survey as the government ha asked for up to date information.</w:t>
      </w:r>
    </w:p>
    <w:p w14:paraId="1F821BA5" w14:textId="77777777" w:rsidR="008D7EC6" w:rsidRDefault="008D7EC6" w:rsidP="00BB47AB">
      <w:pPr>
        <w:pStyle w:val="ListParagraph"/>
        <w:spacing w:after="0" w:line="360" w:lineRule="auto"/>
        <w:ind w:left="0"/>
        <w:rPr>
          <w:rFonts w:ascii="Arial" w:hAnsi="Arial" w:cs="Arial"/>
          <w:sz w:val="24"/>
          <w:szCs w:val="24"/>
        </w:rPr>
      </w:pPr>
    </w:p>
    <w:p w14:paraId="500D5E0F" w14:textId="28135A6E" w:rsidR="00A307CD" w:rsidRPr="00A84ABB" w:rsidRDefault="00A307CD" w:rsidP="00BB47AB">
      <w:pPr>
        <w:pStyle w:val="ListParagraph"/>
        <w:spacing w:after="0" w:line="360" w:lineRule="auto"/>
        <w:ind w:left="0"/>
        <w:rPr>
          <w:rFonts w:ascii="Arial" w:hAnsi="Arial" w:cs="Arial"/>
          <w:sz w:val="24"/>
          <w:szCs w:val="24"/>
        </w:rPr>
      </w:pPr>
      <w:r>
        <w:rPr>
          <w:rFonts w:ascii="Arial" w:hAnsi="Arial" w:cs="Arial"/>
          <w:sz w:val="24"/>
          <w:szCs w:val="24"/>
        </w:rPr>
        <w:t>Next meeting jointly with the other area committees in October</w:t>
      </w:r>
      <w:r w:rsidR="00F55573">
        <w:rPr>
          <w:rFonts w:ascii="Arial" w:hAnsi="Arial" w:cs="Arial"/>
          <w:sz w:val="24"/>
          <w:szCs w:val="24"/>
        </w:rPr>
        <w:t xml:space="preserve">, date to be </w:t>
      </w:r>
      <w:r w:rsidR="00553B22">
        <w:rPr>
          <w:rFonts w:ascii="Arial" w:hAnsi="Arial" w:cs="Arial"/>
          <w:sz w:val="24"/>
          <w:szCs w:val="24"/>
        </w:rPr>
        <w:t>confirmed.</w:t>
      </w:r>
    </w:p>
    <w:p w14:paraId="69F962B5" w14:textId="5539A52A" w:rsidR="004E5858" w:rsidRPr="00A84ABB" w:rsidRDefault="00A75222" w:rsidP="00BB47AB">
      <w:pPr>
        <w:pStyle w:val="ListParagraph"/>
        <w:spacing w:after="0" w:line="360" w:lineRule="auto"/>
        <w:ind w:left="0"/>
        <w:rPr>
          <w:rFonts w:ascii="Arial" w:hAnsi="Arial" w:cs="Arial"/>
          <w:sz w:val="24"/>
          <w:szCs w:val="24"/>
        </w:rPr>
      </w:pPr>
      <w:r w:rsidRPr="00A84ABB">
        <w:rPr>
          <w:rFonts w:ascii="Arial" w:hAnsi="Arial" w:cs="Arial"/>
          <w:sz w:val="24"/>
          <w:szCs w:val="24"/>
        </w:rPr>
        <w:t xml:space="preserve">Next meeting </w:t>
      </w:r>
      <w:r w:rsidR="00E7104C" w:rsidRPr="00A84ABB">
        <w:rPr>
          <w:rFonts w:ascii="Arial" w:hAnsi="Arial" w:cs="Arial"/>
          <w:sz w:val="24"/>
          <w:szCs w:val="24"/>
        </w:rPr>
        <w:t>9</w:t>
      </w:r>
      <w:r w:rsidR="00F67A9B" w:rsidRPr="00A84ABB">
        <w:rPr>
          <w:rFonts w:ascii="Arial" w:hAnsi="Arial" w:cs="Arial"/>
          <w:sz w:val="24"/>
          <w:szCs w:val="24"/>
          <w:vertAlign w:val="superscript"/>
        </w:rPr>
        <w:t>th</w:t>
      </w:r>
      <w:r w:rsidR="00F67A9B" w:rsidRPr="00A84ABB">
        <w:rPr>
          <w:rFonts w:ascii="Arial" w:hAnsi="Arial" w:cs="Arial"/>
          <w:sz w:val="24"/>
          <w:szCs w:val="24"/>
        </w:rPr>
        <w:t xml:space="preserve"> December</w:t>
      </w:r>
    </w:p>
    <w:p w14:paraId="5B408CFC" w14:textId="64C06946" w:rsidR="006E5AD6" w:rsidRPr="00A84ABB" w:rsidRDefault="006E5AD6" w:rsidP="00BB47AB">
      <w:pPr>
        <w:pStyle w:val="ListParagraph"/>
        <w:tabs>
          <w:tab w:val="left" w:pos="567"/>
        </w:tabs>
        <w:spacing w:after="0" w:line="360" w:lineRule="auto"/>
        <w:ind w:left="0"/>
        <w:rPr>
          <w:rFonts w:ascii="Arial" w:hAnsi="Arial" w:cs="Arial"/>
          <w:color w:val="000000"/>
          <w:sz w:val="24"/>
          <w:szCs w:val="24"/>
        </w:rPr>
      </w:pPr>
    </w:p>
    <w:p w14:paraId="4434F5D7" w14:textId="77777777" w:rsidR="006E5AD6" w:rsidRPr="00A84ABB" w:rsidRDefault="006E5AD6" w:rsidP="00BB47AB">
      <w:pPr>
        <w:autoSpaceDE w:val="0"/>
        <w:autoSpaceDN w:val="0"/>
        <w:adjustRightInd w:val="0"/>
        <w:spacing w:after="0" w:line="360" w:lineRule="auto"/>
        <w:rPr>
          <w:rFonts w:ascii="Arial" w:hAnsi="Arial" w:cs="Arial"/>
          <w:color w:val="000000"/>
          <w:sz w:val="24"/>
          <w:szCs w:val="24"/>
        </w:rPr>
      </w:pPr>
    </w:p>
    <w:p w14:paraId="1B2CEF5E" w14:textId="77777777" w:rsidR="006E5AD6" w:rsidRPr="00A84ABB" w:rsidRDefault="006E5AD6" w:rsidP="00BB47AB">
      <w:pPr>
        <w:autoSpaceDE w:val="0"/>
        <w:autoSpaceDN w:val="0"/>
        <w:adjustRightInd w:val="0"/>
        <w:spacing w:after="0" w:line="360" w:lineRule="auto"/>
        <w:rPr>
          <w:rFonts w:ascii="Arial" w:hAnsi="Arial" w:cs="Arial"/>
          <w:color w:val="000000"/>
          <w:sz w:val="24"/>
          <w:szCs w:val="24"/>
        </w:rPr>
      </w:pPr>
    </w:p>
    <w:sectPr w:rsidR="006E5AD6" w:rsidRPr="00A84ABB" w:rsidSect="00415DBA">
      <w:headerReference w:type="default" r:id="rId22"/>
      <w:footerReference w:type="default" r:id="rId23"/>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41191" w14:textId="77777777" w:rsidR="00066619" w:rsidRDefault="00066619" w:rsidP="00996F42">
      <w:pPr>
        <w:spacing w:after="0" w:line="240" w:lineRule="auto"/>
      </w:pPr>
      <w:r>
        <w:separator/>
      </w:r>
    </w:p>
  </w:endnote>
  <w:endnote w:type="continuationSeparator" w:id="0">
    <w:p w14:paraId="0C9B2CBE" w14:textId="77777777" w:rsidR="00066619" w:rsidRDefault="00066619" w:rsidP="0099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3254" w14:textId="6F0BEE62" w:rsidR="00996F42" w:rsidRDefault="00996F42" w:rsidP="00996F42">
    <w:pPr>
      <w:pStyle w:val="Footer"/>
      <w:jc w:val="center"/>
    </w:pPr>
    <w:r>
      <w:t>Secretary: chair@broughton-pc.gov.uk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22488" w14:textId="77777777" w:rsidR="00066619" w:rsidRDefault="00066619" w:rsidP="00996F42">
      <w:pPr>
        <w:spacing w:after="0" w:line="240" w:lineRule="auto"/>
      </w:pPr>
      <w:r>
        <w:separator/>
      </w:r>
    </w:p>
  </w:footnote>
  <w:footnote w:type="continuationSeparator" w:id="0">
    <w:p w14:paraId="0347677B" w14:textId="77777777" w:rsidR="00066619" w:rsidRDefault="00066619" w:rsidP="00996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44F2" w14:textId="2E0D9E6E" w:rsidR="00996F42" w:rsidRDefault="00996F42">
    <w:pPr>
      <w:pStyle w:val="Header"/>
    </w:pPr>
    <w:r>
      <w:rPr>
        <w:noProof/>
      </w:rPr>
      <w:drawing>
        <wp:anchor distT="0" distB="0" distL="114300" distR="114300" simplePos="0" relativeHeight="251657216" behindDoc="0" locked="0" layoutInCell="1" allowOverlap="1" wp14:anchorId="5B83B4AE" wp14:editId="318303F8">
          <wp:simplePos x="0" y="0"/>
          <wp:positionH relativeFrom="column">
            <wp:posOffset>1525212</wp:posOffset>
          </wp:positionH>
          <wp:positionV relativeFrom="paragraph">
            <wp:posOffset>-230717</wp:posOffset>
          </wp:positionV>
          <wp:extent cx="2148840" cy="909198"/>
          <wp:effectExtent l="0" t="0" r="3810" b="5715"/>
          <wp:wrapNone/>
          <wp:docPr id="1143898811" name="Picture 1143898811" descr="A logo with a green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20342" name="Picture 1" descr="A logo with a green leaf&#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48840" cy="90919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09AD"/>
    <w:multiLevelType w:val="hybridMultilevel"/>
    <w:tmpl w:val="C0120570"/>
    <w:lvl w:ilvl="0" w:tplc="0809000F">
      <w:start w:val="1"/>
      <w:numFmt w:val="decimal"/>
      <w:lvlText w:val="%1."/>
      <w:lvlJc w:val="lef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B1849"/>
    <w:multiLevelType w:val="hybridMultilevel"/>
    <w:tmpl w:val="B45251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105ED808"/>
    <w:multiLevelType w:val="hybridMultilevel"/>
    <w:tmpl w:val="1AA8A050"/>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F197B47"/>
    <w:multiLevelType w:val="multilevel"/>
    <w:tmpl w:val="28D829D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2EC38E1"/>
    <w:multiLevelType w:val="hybridMultilevel"/>
    <w:tmpl w:val="592A0F3E"/>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34C212"/>
    <w:multiLevelType w:val="hybridMultilevel"/>
    <w:tmpl w:val="95D26F23"/>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D801336"/>
    <w:multiLevelType w:val="hybridMultilevel"/>
    <w:tmpl w:val="4BE4D3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592C09"/>
    <w:multiLevelType w:val="hybridMultilevel"/>
    <w:tmpl w:val="54C0BCE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5F0DFD"/>
    <w:multiLevelType w:val="hybridMultilevel"/>
    <w:tmpl w:val="9AB496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3C7798"/>
    <w:multiLevelType w:val="hybridMultilevel"/>
    <w:tmpl w:val="39B8BF00"/>
    <w:lvl w:ilvl="0" w:tplc="C170897E">
      <w:start w:val="1"/>
      <w:numFmt w:val="decimal"/>
      <w:lvlText w:val="%1."/>
      <w:lvlJc w:val="left"/>
      <w:pPr>
        <w:ind w:left="720" w:hanging="36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A30E01"/>
    <w:multiLevelType w:val="hybridMultilevel"/>
    <w:tmpl w:val="ECF6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2A280B"/>
    <w:multiLevelType w:val="hybridMultilevel"/>
    <w:tmpl w:val="AF64362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0E00FB"/>
    <w:multiLevelType w:val="hybridMultilevel"/>
    <w:tmpl w:val="B86695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8AC61E7"/>
    <w:multiLevelType w:val="hybridMultilevel"/>
    <w:tmpl w:val="67EE9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123068"/>
    <w:multiLevelType w:val="hybridMultilevel"/>
    <w:tmpl w:val="55CE5368"/>
    <w:lvl w:ilvl="0" w:tplc="1D9EA76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5097474">
    <w:abstractNumId w:val="2"/>
  </w:num>
  <w:num w:numId="2" w16cid:durableId="395250376">
    <w:abstractNumId w:val="5"/>
  </w:num>
  <w:num w:numId="3" w16cid:durableId="548422751">
    <w:abstractNumId w:val="0"/>
  </w:num>
  <w:num w:numId="4" w16cid:durableId="139545782">
    <w:abstractNumId w:val="14"/>
  </w:num>
  <w:num w:numId="5" w16cid:durableId="76445882">
    <w:abstractNumId w:val="10"/>
  </w:num>
  <w:num w:numId="6" w16cid:durableId="2017462132">
    <w:abstractNumId w:val="13"/>
  </w:num>
  <w:num w:numId="7" w16cid:durableId="35281973">
    <w:abstractNumId w:val="9"/>
  </w:num>
  <w:num w:numId="8" w16cid:durableId="961377461">
    <w:abstractNumId w:val="8"/>
  </w:num>
  <w:num w:numId="9" w16cid:durableId="631178615">
    <w:abstractNumId w:val="7"/>
  </w:num>
  <w:num w:numId="10" w16cid:durableId="290130562">
    <w:abstractNumId w:val="11"/>
  </w:num>
  <w:num w:numId="11" w16cid:durableId="2071801529">
    <w:abstractNumId w:val="3"/>
  </w:num>
  <w:num w:numId="12" w16cid:durableId="585384371">
    <w:abstractNumId w:val="1"/>
  </w:num>
  <w:num w:numId="13" w16cid:durableId="174612424">
    <w:abstractNumId w:val="6"/>
  </w:num>
  <w:num w:numId="14" w16cid:durableId="735392818">
    <w:abstractNumId w:val="1"/>
  </w:num>
  <w:num w:numId="15" w16cid:durableId="1256981387">
    <w:abstractNumId w:val="4"/>
  </w:num>
  <w:num w:numId="16" w16cid:durableId="10584780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894"/>
    <w:rsid w:val="0002569B"/>
    <w:rsid w:val="000340E0"/>
    <w:rsid w:val="00035404"/>
    <w:rsid w:val="00066619"/>
    <w:rsid w:val="00070587"/>
    <w:rsid w:val="00075533"/>
    <w:rsid w:val="0008300E"/>
    <w:rsid w:val="00083587"/>
    <w:rsid w:val="00097E59"/>
    <w:rsid w:val="000A549F"/>
    <w:rsid w:val="000A58E8"/>
    <w:rsid w:val="000A770E"/>
    <w:rsid w:val="000B2C67"/>
    <w:rsid w:val="000C5AE6"/>
    <w:rsid w:val="000D7EDF"/>
    <w:rsid w:val="000F4FCB"/>
    <w:rsid w:val="000F550D"/>
    <w:rsid w:val="00112A3A"/>
    <w:rsid w:val="00112B23"/>
    <w:rsid w:val="001144C3"/>
    <w:rsid w:val="00116F05"/>
    <w:rsid w:val="001266E5"/>
    <w:rsid w:val="00126B7E"/>
    <w:rsid w:val="00127FD8"/>
    <w:rsid w:val="001335EF"/>
    <w:rsid w:val="00170817"/>
    <w:rsid w:val="001765FC"/>
    <w:rsid w:val="00183879"/>
    <w:rsid w:val="001A4843"/>
    <w:rsid w:val="001B6F13"/>
    <w:rsid w:val="001B7F2D"/>
    <w:rsid w:val="001C3E2E"/>
    <w:rsid w:val="001D6286"/>
    <w:rsid w:val="001F373C"/>
    <w:rsid w:val="00205559"/>
    <w:rsid w:val="0021116D"/>
    <w:rsid w:val="00215034"/>
    <w:rsid w:val="00217265"/>
    <w:rsid w:val="002271FD"/>
    <w:rsid w:val="002323DF"/>
    <w:rsid w:val="00250E3E"/>
    <w:rsid w:val="002525F4"/>
    <w:rsid w:val="00260665"/>
    <w:rsid w:val="00260B1C"/>
    <w:rsid w:val="00264FA5"/>
    <w:rsid w:val="00267C33"/>
    <w:rsid w:val="00274B68"/>
    <w:rsid w:val="00290A74"/>
    <w:rsid w:val="00292EED"/>
    <w:rsid w:val="002A79DF"/>
    <w:rsid w:val="002B0A14"/>
    <w:rsid w:val="002B62CE"/>
    <w:rsid w:val="002D6257"/>
    <w:rsid w:val="002D656B"/>
    <w:rsid w:val="002E019A"/>
    <w:rsid w:val="002E6352"/>
    <w:rsid w:val="002E6BC6"/>
    <w:rsid w:val="002F309B"/>
    <w:rsid w:val="003009C5"/>
    <w:rsid w:val="003538D0"/>
    <w:rsid w:val="003B305D"/>
    <w:rsid w:val="003D2C53"/>
    <w:rsid w:val="003F6F31"/>
    <w:rsid w:val="0040153B"/>
    <w:rsid w:val="00415DBA"/>
    <w:rsid w:val="00424C31"/>
    <w:rsid w:val="0043181A"/>
    <w:rsid w:val="00434216"/>
    <w:rsid w:val="0043594C"/>
    <w:rsid w:val="004400D1"/>
    <w:rsid w:val="00442AE2"/>
    <w:rsid w:val="00445BE4"/>
    <w:rsid w:val="004554A3"/>
    <w:rsid w:val="0046385A"/>
    <w:rsid w:val="0046555A"/>
    <w:rsid w:val="00486282"/>
    <w:rsid w:val="004D3428"/>
    <w:rsid w:val="004E5858"/>
    <w:rsid w:val="004F46A9"/>
    <w:rsid w:val="004F4DB0"/>
    <w:rsid w:val="0050048B"/>
    <w:rsid w:val="005076CF"/>
    <w:rsid w:val="00516A44"/>
    <w:rsid w:val="005304B8"/>
    <w:rsid w:val="0053327A"/>
    <w:rsid w:val="00553B22"/>
    <w:rsid w:val="005A2BEA"/>
    <w:rsid w:val="005B7FD9"/>
    <w:rsid w:val="005E0A53"/>
    <w:rsid w:val="005E5EBD"/>
    <w:rsid w:val="005E70A6"/>
    <w:rsid w:val="00615327"/>
    <w:rsid w:val="006326F7"/>
    <w:rsid w:val="00673B12"/>
    <w:rsid w:val="0069184B"/>
    <w:rsid w:val="006A441E"/>
    <w:rsid w:val="006B13DF"/>
    <w:rsid w:val="006B7FA8"/>
    <w:rsid w:val="006C50BE"/>
    <w:rsid w:val="006E58EE"/>
    <w:rsid w:val="006E5AD6"/>
    <w:rsid w:val="00710479"/>
    <w:rsid w:val="0071338B"/>
    <w:rsid w:val="00714BF6"/>
    <w:rsid w:val="00720A8D"/>
    <w:rsid w:val="00734CA0"/>
    <w:rsid w:val="0073613C"/>
    <w:rsid w:val="007363BE"/>
    <w:rsid w:val="007531D0"/>
    <w:rsid w:val="007713DD"/>
    <w:rsid w:val="007734B9"/>
    <w:rsid w:val="007A217A"/>
    <w:rsid w:val="007A2326"/>
    <w:rsid w:val="007B1865"/>
    <w:rsid w:val="007E6763"/>
    <w:rsid w:val="007F2894"/>
    <w:rsid w:val="00855ABF"/>
    <w:rsid w:val="008648EC"/>
    <w:rsid w:val="0087536A"/>
    <w:rsid w:val="00877B41"/>
    <w:rsid w:val="00882811"/>
    <w:rsid w:val="00891FF4"/>
    <w:rsid w:val="008A241F"/>
    <w:rsid w:val="008B1C0B"/>
    <w:rsid w:val="008B4AC9"/>
    <w:rsid w:val="008C208A"/>
    <w:rsid w:val="008D7EC6"/>
    <w:rsid w:val="008E0803"/>
    <w:rsid w:val="008F662F"/>
    <w:rsid w:val="00906423"/>
    <w:rsid w:val="0091584C"/>
    <w:rsid w:val="00917826"/>
    <w:rsid w:val="009244CA"/>
    <w:rsid w:val="0094375A"/>
    <w:rsid w:val="00944A5C"/>
    <w:rsid w:val="00946156"/>
    <w:rsid w:val="009475AD"/>
    <w:rsid w:val="00947A88"/>
    <w:rsid w:val="00947E2A"/>
    <w:rsid w:val="009525D9"/>
    <w:rsid w:val="00956EF5"/>
    <w:rsid w:val="00971282"/>
    <w:rsid w:val="0097133A"/>
    <w:rsid w:val="00993DF0"/>
    <w:rsid w:val="0099479D"/>
    <w:rsid w:val="00996F42"/>
    <w:rsid w:val="009A0DEA"/>
    <w:rsid w:val="009A2FFA"/>
    <w:rsid w:val="009A5A5C"/>
    <w:rsid w:val="009A777E"/>
    <w:rsid w:val="009B21D1"/>
    <w:rsid w:val="009D1C15"/>
    <w:rsid w:val="009F02B8"/>
    <w:rsid w:val="00A02913"/>
    <w:rsid w:val="00A23193"/>
    <w:rsid w:val="00A24571"/>
    <w:rsid w:val="00A307CD"/>
    <w:rsid w:val="00A37D7D"/>
    <w:rsid w:val="00A62898"/>
    <w:rsid w:val="00A74F8B"/>
    <w:rsid w:val="00A75222"/>
    <w:rsid w:val="00A75300"/>
    <w:rsid w:val="00A84ABB"/>
    <w:rsid w:val="00A9440E"/>
    <w:rsid w:val="00A9539F"/>
    <w:rsid w:val="00AA4A3B"/>
    <w:rsid w:val="00AC53F6"/>
    <w:rsid w:val="00AE42E4"/>
    <w:rsid w:val="00AE4A77"/>
    <w:rsid w:val="00B141F9"/>
    <w:rsid w:val="00B35DA5"/>
    <w:rsid w:val="00B36D2E"/>
    <w:rsid w:val="00B45C89"/>
    <w:rsid w:val="00B56408"/>
    <w:rsid w:val="00B77470"/>
    <w:rsid w:val="00B82DC7"/>
    <w:rsid w:val="00B95A5B"/>
    <w:rsid w:val="00BB41B5"/>
    <w:rsid w:val="00BB47AB"/>
    <w:rsid w:val="00BC2956"/>
    <w:rsid w:val="00BD191C"/>
    <w:rsid w:val="00BE30F9"/>
    <w:rsid w:val="00C105F3"/>
    <w:rsid w:val="00C22CBD"/>
    <w:rsid w:val="00C25D55"/>
    <w:rsid w:val="00C27A04"/>
    <w:rsid w:val="00C3635E"/>
    <w:rsid w:val="00C44F63"/>
    <w:rsid w:val="00C53943"/>
    <w:rsid w:val="00C55E4B"/>
    <w:rsid w:val="00C7443F"/>
    <w:rsid w:val="00C75921"/>
    <w:rsid w:val="00C92589"/>
    <w:rsid w:val="00CA6B5B"/>
    <w:rsid w:val="00CB7552"/>
    <w:rsid w:val="00CB786B"/>
    <w:rsid w:val="00CD3757"/>
    <w:rsid w:val="00CE2D06"/>
    <w:rsid w:val="00CE2D4A"/>
    <w:rsid w:val="00CE3D06"/>
    <w:rsid w:val="00CF190E"/>
    <w:rsid w:val="00D135E4"/>
    <w:rsid w:val="00D33555"/>
    <w:rsid w:val="00D52655"/>
    <w:rsid w:val="00D53959"/>
    <w:rsid w:val="00D67468"/>
    <w:rsid w:val="00D80517"/>
    <w:rsid w:val="00D95C14"/>
    <w:rsid w:val="00DA1B33"/>
    <w:rsid w:val="00DC0924"/>
    <w:rsid w:val="00DC7B0E"/>
    <w:rsid w:val="00DD4725"/>
    <w:rsid w:val="00E2086F"/>
    <w:rsid w:val="00E50584"/>
    <w:rsid w:val="00E7104C"/>
    <w:rsid w:val="00E73C80"/>
    <w:rsid w:val="00E74F68"/>
    <w:rsid w:val="00E75F56"/>
    <w:rsid w:val="00E80A85"/>
    <w:rsid w:val="00E85744"/>
    <w:rsid w:val="00ED458A"/>
    <w:rsid w:val="00EE7E80"/>
    <w:rsid w:val="00EF365A"/>
    <w:rsid w:val="00F0486A"/>
    <w:rsid w:val="00F31B5B"/>
    <w:rsid w:val="00F358C2"/>
    <w:rsid w:val="00F45C41"/>
    <w:rsid w:val="00F55573"/>
    <w:rsid w:val="00F67A9B"/>
    <w:rsid w:val="00F9472C"/>
    <w:rsid w:val="00FA0DE8"/>
    <w:rsid w:val="00FA15A5"/>
    <w:rsid w:val="00FA1BD6"/>
    <w:rsid w:val="00FC5165"/>
    <w:rsid w:val="00FD0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9628F"/>
  <w15:chartTrackingRefBased/>
  <w15:docId w15:val="{E6145366-34DB-4979-91D2-4C6560E1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15DBA"/>
    <w:pPr>
      <w:keepNext/>
      <w:widowControl w:val="0"/>
      <w:autoSpaceDE w:val="0"/>
      <w:autoSpaceDN w:val="0"/>
      <w:adjustRightInd w:val="0"/>
      <w:spacing w:after="0" w:line="240" w:lineRule="auto"/>
      <w:jc w:val="both"/>
      <w:outlineLvl w:val="0"/>
    </w:pPr>
    <w:rPr>
      <w:rFonts w:ascii="Arial" w:eastAsia="Times New Roman" w:hAnsi="Arial"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289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323DF"/>
    <w:pPr>
      <w:ind w:left="720"/>
      <w:contextualSpacing/>
    </w:pPr>
  </w:style>
  <w:style w:type="character" w:customStyle="1" w:styleId="Heading1Char">
    <w:name w:val="Heading 1 Char"/>
    <w:basedOn w:val="DefaultParagraphFont"/>
    <w:link w:val="Heading1"/>
    <w:rsid w:val="00415DBA"/>
    <w:rPr>
      <w:rFonts w:ascii="Arial" w:eastAsia="Times New Roman" w:hAnsi="Arial" w:cs="Times New Roman"/>
      <w:b/>
      <w:bCs/>
      <w:sz w:val="24"/>
      <w:szCs w:val="24"/>
      <w:u w:val="single"/>
    </w:rPr>
  </w:style>
  <w:style w:type="character" w:styleId="Hyperlink">
    <w:name w:val="Hyperlink"/>
    <w:basedOn w:val="DefaultParagraphFont"/>
    <w:uiPriority w:val="99"/>
    <w:unhideWhenUsed/>
    <w:rsid w:val="00673B12"/>
    <w:rPr>
      <w:color w:val="0000FF"/>
      <w:u w:val="single"/>
    </w:rPr>
  </w:style>
  <w:style w:type="paragraph" w:styleId="Header">
    <w:name w:val="header"/>
    <w:basedOn w:val="Normal"/>
    <w:link w:val="HeaderChar"/>
    <w:uiPriority w:val="99"/>
    <w:unhideWhenUsed/>
    <w:rsid w:val="00996F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F42"/>
  </w:style>
  <w:style w:type="paragraph" w:styleId="Footer">
    <w:name w:val="footer"/>
    <w:basedOn w:val="Normal"/>
    <w:link w:val="FooterChar"/>
    <w:uiPriority w:val="99"/>
    <w:unhideWhenUsed/>
    <w:rsid w:val="00996F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F42"/>
  </w:style>
  <w:style w:type="paragraph" w:customStyle="1" w:styleId="yiv8543490549msonormal">
    <w:name w:val="yiv8543490549msonormal"/>
    <w:basedOn w:val="Normal"/>
    <w:rsid w:val="00C925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D3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859636">
      <w:bodyDiv w:val="1"/>
      <w:marLeft w:val="0"/>
      <w:marRight w:val="0"/>
      <w:marTop w:val="0"/>
      <w:marBottom w:val="0"/>
      <w:divBdr>
        <w:top w:val="none" w:sz="0" w:space="0" w:color="auto"/>
        <w:left w:val="none" w:sz="0" w:space="0" w:color="auto"/>
        <w:bottom w:val="none" w:sz="0" w:space="0" w:color="auto"/>
        <w:right w:val="none" w:sz="0" w:space="0" w:color="auto"/>
      </w:divBdr>
    </w:div>
    <w:div w:id="622658779">
      <w:bodyDiv w:val="1"/>
      <w:marLeft w:val="0"/>
      <w:marRight w:val="0"/>
      <w:marTop w:val="0"/>
      <w:marBottom w:val="0"/>
      <w:divBdr>
        <w:top w:val="none" w:sz="0" w:space="0" w:color="auto"/>
        <w:left w:val="none" w:sz="0" w:space="0" w:color="auto"/>
        <w:bottom w:val="none" w:sz="0" w:space="0" w:color="auto"/>
        <w:right w:val="none" w:sz="0" w:space="0" w:color="auto"/>
      </w:divBdr>
    </w:div>
    <w:div w:id="128708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cashirelgr.co.uk" TargetMode="External"/><Relationship Id="rId13" Type="http://schemas.openxmlformats.org/officeDocument/2006/relationships/hyperlink" Target="https://www.lancashire.gov.uk/council/grants/crowdfund-lancashire/" TargetMode="External"/><Relationship Id="rId18" Type="http://schemas.openxmlformats.org/officeDocument/2006/relationships/hyperlink" Target="https://www.lancashire-pcc.gov.uk/commissioner-visits-preston-project-helping-people-break-the-cycle-of-offending/" TargetMode="External"/><Relationship Id="rId3" Type="http://schemas.openxmlformats.org/officeDocument/2006/relationships/styles" Target="styles.xml"/><Relationship Id="rId21" Type="http://schemas.openxmlformats.org/officeDocument/2006/relationships/hyperlink" Target="https://www.lancashire-pcc.gov.uk/grant-funding/" TargetMode="External"/><Relationship Id="rId7" Type="http://schemas.openxmlformats.org/officeDocument/2006/relationships/endnotes" Target="endnotes.xml"/><Relationship Id="rId12" Type="http://schemas.openxmlformats.org/officeDocument/2006/relationships/hyperlink" Target="https://council.lancashire.gov.uk/documents/s277173/Appendix%20A.pdf" TargetMode="External"/><Relationship Id="rId17" Type="http://schemas.openxmlformats.org/officeDocument/2006/relationships/hyperlink" Target="https://lancashirelgr.co.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y.apps.lancashire.gov.uk/i/portal/login" TargetMode="External"/><Relationship Id="rId20" Type="http://schemas.openxmlformats.org/officeDocument/2006/relationships/hyperlink" Target="https://www.lancashire-pcc.gov.uk/commissioner-sees-knife-savers-initiative-in-a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ncashire.gov.uk/council/county-councillors-and-elections/council-champion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ancashire.gov.uk/civic-pride/pride-in-lancashire-awards/" TargetMode="External"/><Relationship Id="rId23" Type="http://schemas.openxmlformats.org/officeDocument/2006/relationships/footer" Target="footer1.xml"/><Relationship Id="rId10" Type="http://schemas.openxmlformats.org/officeDocument/2006/relationships/hyperlink" Target="mailto:parishcouncils@lancashire.gov.uk" TargetMode="External"/><Relationship Id="rId19" Type="http://schemas.openxmlformats.org/officeDocument/2006/relationships/hyperlink" Target="https://www.lancashire-pcc.gov.uk/" TargetMode="External"/><Relationship Id="rId4" Type="http://schemas.openxmlformats.org/officeDocument/2006/relationships/settings" Target="settings.xml"/><Relationship Id="rId9" Type="http://schemas.openxmlformats.org/officeDocument/2006/relationships/hyperlink" Target="mailto:m.taylor@preston.gov.uk" TargetMode="External"/><Relationship Id="rId14" Type="http://schemas.openxmlformats.org/officeDocument/2006/relationships/hyperlink" Target="http://www.facebook.com/lancshighway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59175-63AA-45E7-A45B-AD7692989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1370</Words>
  <Characters>7811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E&amp;SM Consulting</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Murray</dc:creator>
  <cp:keywords/>
  <dc:description/>
  <cp:lastModifiedBy>Pat Hastings</cp:lastModifiedBy>
  <cp:revision>4</cp:revision>
  <cp:lastPrinted>2026-08-03T07:42:00Z</cp:lastPrinted>
  <dcterms:created xsi:type="dcterms:W3CDTF">2026-08-06T11:14:00Z</dcterms:created>
  <dcterms:modified xsi:type="dcterms:W3CDTF">2026-08-06T11:18:00Z</dcterms:modified>
</cp:coreProperties>
</file>